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98" w:rsidRDefault="00D73298" w:rsidP="00D73298">
      <w:pPr>
        <w:jc w:val="center"/>
        <w:rPr>
          <w:b/>
          <w:sz w:val="24"/>
        </w:rPr>
      </w:pPr>
      <w:r w:rsidRPr="00A97FC2">
        <w:rPr>
          <w:b/>
          <w:noProof/>
          <w:sz w:val="24"/>
          <w:lang w:eastAsia="sl-SI"/>
        </w:rPr>
        <w:drawing>
          <wp:anchor distT="0" distB="0" distL="114300" distR="114300" simplePos="0" relativeHeight="251659264" behindDoc="1" locked="0" layoutInCell="1" allowOverlap="1" wp14:anchorId="66105216" wp14:editId="1B2A15F9">
            <wp:simplePos x="0" y="0"/>
            <wp:positionH relativeFrom="column">
              <wp:posOffset>-89098</wp:posOffset>
            </wp:positionH>
            <wp:positionV relativeFrom="paragraph">
              <wp:posOffset>-184282</wp:posOffset>
            </wp:positionV>
            <wp:extent cx="1656472" cy="552091"/>
            <wp:effectExtent l="0" t="0" r="1270" b="635"/>
            <wp:wrapNone/>
            <wp:docPr id="1" name="Slika 1" descr="Srednja vzgojiteljska šola in gimnazij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a vzgojiteljska šola in gimnazija Ljublj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72" cy="55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9EB">
        <w:rPr>
          <w:b/>
          <w:sz w:val="24"/>
        </w:rPr>
        <w:t xml:space="preserve">ZAPISNIK </w:t>
      </w:r>
      <w:r>
        <w:rPr>
          <w:b/>
          <w:sz w:val="24"/>
        </w:rPr>
        <w:t xml:space="preserve">3. </w:t>
      </w:r>
      <w:r w:rsidRPr="009359EB">
        <w:rPr>
          <w:b/>
          <w:sz w:val="24"/>
        </w:rPr>
        <w:t>SESTANKA DIJAŠKE SKUPNOSTI</w:t>
      </w:r>
    </w:p>
    <w:p w:rsidR="00D73298" w:rsidRDefault="00D73298" w:rsidP="00D73298">
      <w:pPr>
        <w:jc w:val="center"/>
        <w:rPr>
          <w:b/>
          <w:sz w:val="24"/>
        </w:rPr>
      </w:pPr>
      <w:r>
        <w:rPr>
          <w:b/>
          <w:sz w:val="24"/>
        </w:rPr>
        <w:t>( ponedeljek, 13. marec 2017 v učilnici A232)</w:t>
      </w:r>
    </w:p>
    <w:p w:rsidR="00D73298" w:rsidRDefault="00AF5E1C" w:rsidP="00D73298">
      <w:r>
        <w:t xml:space="preserve">Odsotni oddelki: 16 (1A,1B,1D,1E, </w:t>
      </w:r>
      <w:r w:rsidR="00D73298">
        <w:t>1H, 2A,2</w:t>
      </w:r>
      <w:r>
        <w:t>D,2E,2F,2G,2H,3C,3E,3F, 4B,4E</w:t>
      </w:r>
      <w:r w:rsidR="00D73298">
        <w:t>)</w:t>
      </w:r>
    </w:p>
    <w:p w:rsidR="00D73298" w:rsidRDefault="00AF5E1C" w:rsidP="00D73298">
      <w:r>
        <w:t>Prisotni oddelki: 16</w:t>
      </w:r>
    </w:p>
    <w:p w:rsidR="00D73298" w:rsidRPr="009359EB" w:rsidRDefault="00D73298" w:rsidP="00D73298">
      <w:pPr>
        <w:pStyle w:val="Odstavekseznama"/>
        <w:numPr>
          <w:ilvl w:val="0"/>
          <w:numId w:val="1"/>
        </w:numPr>
        <w:ind w:left="284" w:hanging="284"/>
        <w:rPr>
          <w:b/>
          <w:u w:val="single"/>
        </w:rPr>
      </w:pPr>
      <w:r w:rsidRPr="009359EB">
        <w:rPr>
          <w:b/>
          <w:u w:val="single"/>
        </w:rPr>
        <w:t>DNEVNI RED</w:t>
      </w:r>
    </w:p>
    <w:p w:rsidR="00D73298" w:rsidRDefault="00D73298" w:rsidP="00D73298">
      <w:pPr>
        <w:pStyle w:val="Odstavekseznama"/>
        <w:numPr>
          <w:ilvl w:val="0"/>
          <w:numId w:val="2"/>
        </w:numPr>
      </w:pPr>
      <w:r>
        <w:t>Predlog kandidatov v Svet šole.</w:t>
      </w:r>
    </w:p>
    <w:p w:rsidR="00D73298" w:rsidRDefault="00D73298" w:rsidP="00D73298">
      <w:pPr>
        <w:pStyle w:val="Odstavekseznama"/>
        <w:numPr>
          <w:ilvl w:val="0"/>
          <w:numId w:val="2"/>
        </w:numPr>
      </w:pPr>
      <w:r>
        <w:t>Predlogi za predsednika/</w:t>
      </w:r>
      <w:proofErr w:type="spellStart"/>
      <w:r>
        <w:t>co</w:t>
      </w:r>
      <w:proofErr w:type="spellEnd"/>
      <w:r>
        <w:t xml:space="preserve"> Dijaške skupnosti.</w:t>
      </w:r>
    </w:p>
    <w:p w:rsidR="00D73298" w:rsidRDefault="00D73298" w:rsidP="00D73298">
      <w:pPr>
        <w:pStyle w:val="Odstavekseznama"/>
        <w:numPr>
          <w:ilvl w:val="0"/>
          <w:numId w:val="2"/>
        </w:numPr>
      </w:pPr>
      <w:r>
        <w:t>Dežurni dijaki in okrožnice.</w:t>
      </w:r>
    </w:p>
    <w:p w:rsidR="00D73298" w:rsidRDefault="00D73298" w:rsidP="00D73298">
      <w:pPr>
        <w:pStyle w:val="Odstavekseznama"/>
        <w:numPr>
          <w:ilvl w:val="0"/>
          <w:numId w:val="2"/>
        </w:numPr>
      </w:pPr>
      <w:r>
        <w:t>Delo do konca pouka.</w:t>
      </w:r>
    </w:p>
    <w:p w:rsidR="00D73298" w:rsidRDefault="00D73298" w:rsidP="00D73298">
      <w:pPr>
        <w:pStyle w:val="Odstavekseznama"/>
        <w:numPr>
          <w:ilvl w:val="0"/>
          <w:numId w:val="2"/>
        </w:numPr>
      </w:pPr>
      <w:r>
        <w:t xml:space="preserve">Razno. </w:t>
      </w:r>
      <w:bookmarkStart w:id="0" w:name="_GoBack"/>
      <w:bookmarkEnd w:id="0"/>
    </w:p>
    <w:p w:rsidR="00D73298" w:rsidRDefault="00D73298" w:rsidP="00D73298"/>
    <w:p w:rsidR="00D73298" w:rsidRPr="00A56702" w:rsidRDefault="00D73298" w:rsidP="00D73298">
      <w:pPr>
        <w:jc w:val="both"/>
        <w:rPr>
          <w:b/>
        </w:rPr>
      </w:pPr>
      <w:r w:rsidRPr="00A56702">
        <w:rPr>
          <w:b/>
        </w:rPr>
        <w:t>AD1</w:t>
      </w:r>
    </w:p>
    <w:p w:rsidR="00D73298" w:rsidRPr="00F67B4F" w:rsidRDefault="00D73298" w:rsidP="00D73298">
      <w:pPr>
        <w:jc w:val="both"/>
        <w:rPr>
          <w:rFonts w:cstheme="minorHAnsi"/>
        </w:rPr>
      </w:pPr>
      <w:r w:rsidRPr="00F67B4F">
        <w:rPr>
          <w:rFonts w:cstheme="minorHAnsi"/>
        </w:rPr>
        <w:t xml:space="preserve">Petra Vignjevič K. </w:t>
      </w:r>
      <w:r w:rsidR="00F67B4F" w:rsidRPr="00F67B4F">
        <w:rPr>
          <w:rFonts w:cstheme="minorHAnsi"/>
        </w:rPr>
        <w:t xml:space="preserve">je razložila, da Svet šole sestavlja </w:t>
      </w:r>
      <w:r w:rsidR="00B01B5E">
        <w:rPr>
          <w:rFonts w:cstheme="minorHAnsi"/>
          <w:color w:val="222222"/>
          <w:shd w:val="clear" w:color="auto" w:fill="FFFFFF"/>
        </w:rPr>
        <w:t>13</w:t>
      </w:r>
      <w:r w:rsidR="00F67B4F" w:rsidRPr="00F67B4F">
        <w:rPr>
          <w:rFonts w:cstheme="minorHAnsi"/>
          <w:color w:val="222222"/>
          <w:shd w:val="clear" w:color="auto" w:fill="FFFFFF"/>
        </w:rPr>
        <w:t xml:space="preserve"> članov, in sicer: 3 predstavnike ustanovitelja, 5 predstavnikov delavcev, 3 predstavnike staršev dijakov in 2 predstavnika dijakov. </w:t>
      </w:r>
      <w:r w:rsidR="00B01B5E">
        <w:rPr>
          <w:rFonts w:cstheme="minorHAnsi"/>
          <w:color w:val="222222"/>
          <w:shd w:val="clear" w:color="auto" w:fill="FFFFFF"/>
        </w:rPr>
        <w:t xml:space="preserve"> 14. 5. 2017 </w:t>
      </w:r>
      <w:r w:rsidR="00F67B4F">
        <w:rPr>
          <w:rFonts w:cstheme="minorHAnsi"/>
          <w:color w:val="222222"/>
          <w:shd w:val="clear" w:color="auto" w:fill="FFFFFF"/>
        </w:rPr>
        <w:t xml:space="preserve">poteče mandat </w:t>
      </w:r>
      <w:r w:rsidR="00B01B5E">
        <w:rPr>
          <w:rFonts w:cstheme="minorHAnsi"/>
          <w:color w:val="222222"/>
          <w:shd w:val="clear" w:color="auto" w:fill="FFFFFF"/>
        </w:rPr>
        <w:t>Svetu šole, zato bomo izvolili</w:t>
      </w:r>
      <w:r w:rsidR="00F67B4F">
        <w:rPr>
          <w:rFonts w:cstheme="minorHAnsi"/>
          <w:color w:val="222222"/>
          <w:shd w:val="clear" w:color="auto" w:fill="FFFFFF"/>
        </w:rPr>
        <w:t xml:space="preserve"> </w:t>
      </w:r>
      <w:r w:rsidR="002F364A">
        <w:rPr>
          <w:rFonts w:cstheme="minorHAnsi"/>
          <w:color w:val="222222"/>
          <w:shd w:val="clear" w:color="auto" w:fill="FFFFFF"/>
        </w:rPr>
        <w:t xml:space="preserve">dva </w:t>
      </w:r>
      <w:r w:rsidR="00F67B4F">
        <w:rPr>
          <w:rFonts w:cstheme="minorHAnsi"/>
          <w:color w:val="222222"/>
          <w:shd w:val="clear" w:color="auto" w:fill="FFFFFF"/>
        </w:rPr>
        <w:t>nova predstavnika</w:t>
      </w:r>
      <w:r w:rsidR="00C761F2">
        <w:rPr>
          <w:rFonts w:cstheme="minorHAnsi"/>
          <w:color w:val="222222"/>
          <w:shd w:val="clear" w:color="auto" w:fill="FFFFFF"/>
        </w:rPr>
        <w:t xml:space="preserve"> dijakov</w:t>
      </w:r>
      <w:r w:rsidR="00F67B4F">
        <w:rPr>
          <w:rFonts w:cstheme="minorHAnsi"/>
          <w:color w:val="222222"/>
          <w:shd w:val="clear" w:color="auto" w:fill="FFFFFF"/>
        </w:rPr>
        <w:t>. P</w:t>
      </w:r>
      <w:r w:rsidR="00B01B5E">
        <w:rPr>
          <w:rFonts w:cstheme="minorHAnsi"/>
          <w:color w:val="222222"/>
          <w:shd w:val="clear" w:color="auto" w:fill="FFFFFF"/>
        </w:rPr>
        <w:t xml:space="preserve">redloge za nova predstavnika </w:t>
      </w:r>
      <w:r w:rsidR="00F67B4F">
        <w:rPr>
          <w:rFonts w:cstheme="minorHAnsi"/>
          <w:color w:val="222222"/>
          <w:shd w:val="clear" w:color="auto" w:fill="FFFFFF"/>
        </w:rPr>
        <w:t>zbira</w:t>
      </w:r>
      <w:r w:rsidR="00B01B5E">
        <w:rPr>
          <w:rFonts w:cstheme="minorHAnsi"/>
          <w:color w:val="222222"/>
          <w:shd w:val="clear" w:color="auto" w:fill="FFFFFF"/>
        </w:rPr>
        <w:t>mo</w:t>
      </w:r>
      <w:r w:rsidR="00F67B4F">
        <w:rPr>
          <w:rFonts w:cstheme="minorHAnsi"/>
          <w:color w:val="222222"/>
          <w:shd w:val="clear" w:color="auto" w:fill="FFFFFF"/>
        </w:rPr>
        <w:t xml:space="preserve"> do </w:t>
      </w:r>
      <w:r w:rsidR="00B01B5E">
        <w:rPr>
          <w:rFonts w:cstheme="minorHAnsi"/>
          <w:color w:val="222222"/>
          <w:shd w:val="clear" w:color="auto" w:fill="FFFFFF"/>
        </w:rPr>
        <w:t xml:space="preserve">24. marca preko </w:t>
      </w:r>
      <w:proofErr w:type="spellStart"/>
      <w:r w:rsidR="00B01B5E">
        <w:rPr>
          <w:rFonts w:cstheme="minorHAnsi"/>
          <w:color w:val="222222"/>
          <w:shd w:val="clear" w:color="auto" w:fill="FFFFFF"/>
        </w:rPr>
        <w:t>mail</w:t>
      </w:r>
      <w:proofErr w:type="spellEnd"/>
      <w:r w:rsidR="00B01B5E">
        <w:rPr>
          <w:rFonts w:cstheme="minorHAnsi"/>
          <w:color w:val="222222"/>
          <w:shd w:val="clear" w:color="auto" w:fill="FFFFFF"/>
        </w:rPr>
        <w:t>-a pomočnici</w:t>
      </w:r>
      <w:r w:rsidR="00F67B4F">
        <w:rPr>
          <w:rFonts w:cstheme="minorHAnsi"/>
          <w:color w:val="222222"/>
          <w:shd w:val="clear" w:color="auto" w:fill="FFFFFF"/>
        </w:rPr>
        <w:t xml:space="preserve"> ravnatelja. Volitve bodo potekale 20.4.2017 in sicer po razredih in ne več v knjižnici, kot prejšnja leta. </w:t>
      </w:r>
      <w:r w:rsidR="002F364A">
        <w:rPr>
          <w:rFonts w:cstheme="minorHAnsi"/>
          <w:color w:val="222222"/>
          <w:shd w:val="clear" w:color="auto" w:fill="FFFFFF"/>
        </w:rPr>
        <w:t>Mandat</w:t>
      </w:r>
      <w:r w:rsidR="00F67B4F">
        <w:rPr>
          <w:rFonts w:cstheme="minorHAnsi"/>
          <w:color w:val="222222"/>
          <w:shd w:val="clear" w:color="auto" w:fill="FFFFFF"/>
        </w:rPr>
        <w:t xml:space="preserve"> predstavnikov traja 4 leta. Mentorica dijaške skupnosti je še poudarila, da je na šoli 846 dijakov in da bi bilo dobro, da bi se p</w:t>
      </w:r>
      <w:r w:rsidR="00B01B5E">
        <w:rPr>
          <w:rFonts w:cstheme="minorHAnsi"/>
          <w:color w:val="222222"/>
          <w:shd w:val="clear" w:color="auto" w:fill="FFFFFF"/>
        </w:rPr>
        <w:t xml:space="preserve">rijavilo vsaj 8 kandidatov za </w:t>
      </w:r>
      <w:r w:rsidR="00F67B4F">
        <w:rPr>
          <w:rFonts w:cstheme="minorHAnsi"/>
          <w:color w:val="222222"/>
          <w:shd w:val="clear" w:color="auto" w:fill="FFFFFF"/>
        </w:rPr>
        <w:t>Svet šole. En pre</w:t>
      </w:r>
      <w:r w:rsidR="002F364A">
        <w:rPr>
          <w:rFonts w:cstheme="minorHAnsi"/>
          <w:color w:val="222222"/>
          <w:shd w:val="clear" w:color="auto" w:fill="FFFFFF"/>
        </w:rPr>
        <w:t>dlog je že bil podan na sestanku in sicer dijakinja Rebeka</w:t>
      </w:r>
      <w:r w:rsidR="00C761F2">
        <w:rPr>
          <w:rFonts w:cstheme="minorHAnsi"/>
          <w:color w:val="222222"/>
          <w:shd w:val="clear" w:color="auto" w:fill="FFFFFF"/>
        </w:rPr>
        <w:t xml:space="preserve"> Subotič Juvan, 1f.</w:t>
      </w:r>
    </w:p>
    <w:p w:rsidR="00D73298" w:rsidRDefault="00D73298" w:rsidP="00D73298">
      <w:pPr>
        <w:jc w:val="both"/>
      </w:pPr>
    </w:p>
    <w:p w:rsidR="00D73298" w:rsidRDefault="00D73298" w:rsidP="00D73298">
      <w:pPr>
        <w:jc w:val="both"/>
        <w:rPr>
          <w:b/>
        </w:rPr>
      </w:pPr>
      <w:r>
        <w:rPr>
          <w:b/>
        </w:rPr>
        <w:t>AD2</w:t>
      </w:r>
    </w:p>
    <w:p w:rsidR="00D73298" w:rsidRDefault="002F364A" w:rsidP="00D73298">
      <w:pPr>
        <w:jc w:val="both"/>
      </w:pPr>
      <w:r>
        <w:t>V skladu s statutom SVŠGL je potrebno vsako leto izvesti volitve za predsednika oziroma predsednico Dijaške skupnosti. To šolsko leto bodo volitve potekale dne 20.4.2017, 8:00-12:30 po razredih. Predlog kandidata lahko podajo vsi dijaki šole, vendar se mora kandid</w:t>
      </w:r>
      <w:r w:rsidR="00B01B5E">
        <w:t>at s tem strinjati. Predloge oddajmo</w:t>
      </w:r>
      <w:r>
        <w:t xml:space="preserve"> do 24. marca, nato pa se vsak predstavnik tudi javno predstavi. Predsednica Dijaške skupnosti je povzela svoje izkušnje in delovanja v preteklem letu njenega mandata ter spodbudila ostale prisotne k sodelovanju. Podan je bil tudi prvi predlog</w:t>
      </w:r>
      <w:r w:rsidR="00C761F2">
        <w:t xml:space="preserve"> za predsednik, in sicer Aljoša Nikolič ,3. G.</w:t>
      </w:r>
    </w:p>
    <w:p w:rsidR="00D73298" w:rsidRDefault="00D73298" w:rsidP="00D73298">
      <w:pPr>
        <w:jc w:val="both"/>
      </w:pPr>
    </w:p>
    <w:p w:rsidR="00D73298" w:rsidRDefault="00D73298" w:rsidP="00D73298">
      <w:pPr>
        <w:jc w:val="both"/>
        <w:rPr>
          <w:b/>
        </w:rPr>
      </w:pPr>
      <w:r>
        <w:rPr>
          <w:b/>
        </w:rPr>
        <w:t>AD3</w:t>
      </w:r>
    </w:p>
    <w:p w:rsidR="002F364A" w:rsidRDefault="00C761F2" w:rsidP="00D73298">
      <w:pPr>
        <w:jc w:val="both"/>
      </w:pPr>
      <w:r>
        <w:t xml:space="preserve">Dijaška </w:t>
      </w:r>
      <w:r w:rsidR="00AA7AE7">
        <w:t>skupnost se je skupaj z ravnateljem odločila, da do konca</w:t>
      </w:r>
      <w:r>
        <w:t xml:space="preserve"> leta ne bo več dežurnih dijakov</w:t>
      </w:r>
      <w:r w:rsidR="00AA7AE7">
        <w:t>, saj je njihova dolžnost, da po razredih berejo okrožnice in skrbijo za red na</w:t>
      </w:r>
      <w:r>
        <w:t xml:space="preserve"> šoli. Ker pa okrožnic ni več  v papirni</w:t>
      </w:r>
      <w:r w:rsidR="00AA7AE7">
        <w:t xml:space="preserve"> obliki</w:t>
      </w:r>
      <w:r>
        <w:t>,</w:t>
      </w:r>
      <w:r w:rsidR="00AA7AE7">
        <w:t xml:space="preserve"> ampak so samo še v elektronski obliki. Vse okrožnice so objavljene na spletni strani šole,</w:t>
      </w:r>
      <w:r>
        <w:t xml:space="preserve"> katere so vsi dijaki dolžni brati vsak dan. Če je</w:t>
      </w:r>
      <w:r w:rsidR="00AA7AE7">
        <w:t xml:space="preserve"> </w:t>
      </w:r>
      <w:r>
        <w:t>okrožnica za obvezno šolsko dejavnost,  prejmejo obvestilo oz. informacije</w:t>
      </w:r>
      <w:r w:rsidR="00AA7AE7">
        <w:t xml:space="preserve"> dijaki tudi po </w:t>
      </w:r>
      <w:proofErr w:type="spellStart"/>
      <w:r>
        <w:t>e</w:t>
      </w:r>
      <w:r w:rsidR="00AA7AE7">
        <w:t>mail</w:t>
      </w:r>
      <w:proofErr w:type="spellEnd"/>
      <w:r w:rsidR="00AA7AE7">
        <w:t>-u. Če pa</w:t>
      </w:r>
      <w:r>
        <w:t xml:space="preserve"> gre zgolj za izbirno dejavnost, </w:t>
      </w:r>
      <w:r w:rsidR="00AA7AE7">
        <w:t>pa so okrožnice ob</w:t>
      </w:r>
      <w:r>
        <w:t>javljene samo na spletni strani šole.</w:t>
      </w:r>
    </w:p>
    <w:p w:rsidR="00FC75BD" w:rsidRDefault="00FC75BD" w:rsidP="00D73298">
      <w:pPr>
        <w:jc w:val="both"/>
      </w:pPr>
    </w:p>
    <w:p w:rsidR="00C761F2" w:rsidRDefault="00C761F2" w:rsidP="00D73298">
      <w:pPr>
        <w:jc w:val="both"/>
      </w:pPr>
    </w:p>
    <w:p w:rsidR="00D73298" w:rsidRDefault="00D73298" w:rsidP="00D73298">
      <w:pPr>
        <w:jc w:val="both"/>
        <w:rPr>
          <w:b/>
        </w:rPr>
      </w:pPr>
      <w:r>
        <w:rPr>
          <w:b/>
        </w:rPr>
        <w:lastRenderedPageBreak/>
        <w:t>AD4</w:t>
      </w:r>
    </w:p>
    <w:p w:rsidR="00AA7AE7" w:rsidRDefault="00AA7AE7" w:rsidP="00D73298">
      <w:pPr>
        <w:jc w:val="both"/>
      </w:pPr>
      <w:r>
        <w:t xml:space="preserve">Delo </w:t>
      </w:r>
      <w:r w:rsidR="00FC75BD">
        <w:t>do konca pouka bo sproti objavljen</w:t>
      </w:r>
      <w:r w:rsidR="00C761F2">
        <w:t xml:space="preserve">o v koledarju </w:t>
      </w:r>
      <w:r w:rsidR="00FC75BD">
        <w:t>na spletni učilnici in v e-asistentu.</w:t>
      </w:r>
    </w:p>
    <w:p w:rsidR="00FC75BD" w:rsidRDefault="00FC75BD" w:rsidP="00D73298">
      <w:pPr>
        <w:jc w:val="both"/>
      </w:pPr>
      <w:r>
        <w:t>Delo za tekoči mesec:</w:t>
      </w:r>
    </w:p>
    <w:p w:rsidR="00AA7AE7" w:rsidRDefault="00AA7AE7" w:rsidP="00AA7AE7">
      <w:pPr>
        <w:jc w:val="both"/>
      </w:pPr>
      <w:r>
        <w:t>14.3. Preizkus plesne nadarjenosti ob 9.00 in ob 12. 30 v GPD</w:t>
      </w:r>
    </w:p>
    <w:p w:rsidR="00AA7AE7" w:rsidRDefault="00AA7AE7" w:rsidP="00AA7AE7">
      <w:pPr>
        <w:jc w:val="both"/>
      </w:pPr>
      <w:r>
        <w:t>14.3. Strokovna ekskurzija PT – CUDV Draga</w:t>
      </w:r>
    </w:p>
    <w:p w:rsidR="00AA7AE7" w:rsidRDefault="00AA7AE7" w:rsidP="00AA7AE7">
      <w:pPr>
        <w:jc w:val="both"/>
      </w:pPr>
      <w:r>
        <w:t>14.3. Šolsko tekmovanje iz angleščine ob 11.00 v A414</w:t>
      </w:r>
    </w:p>
    <w:p w:rsidR="00AA7AE7" w:rsidRDefault="00AA7AE7" w:rsidP="00AA7AE7">
      <w:pPr>
        <w:jc w:val="both"/>
      </w:pPr>
      <w:r>
        <w:t>16.3. Matematično tekmovanje Kenguru ob 13. 30</w:t>
      </w:r>
    </w:p>
    <w:p w:rsidR="00AA7AE7" w:rsidRDefault="00AA7AE7" w:rsidP="00AA7AE7">
      <w:pPr>
        <w:jc w:val="both"/>
      </w:pPr>
      <w:r>
        <w:t>13.3. - 17.3. EPI – bralna značka za nemščino</w:t>
      </w:r>
    </w:p>
    <w:p w:rsidR="00AA7AE7" w:rsidRDefault="00AA7AE7" w:rsidP="00AA7AE7">
      <w:pPr>
        <w:jc w:val="both"/>
      </w:pPr>
      <w:r>
        <w:t xml:space="preserve">17.3. Obisk šole Ane </w:t>
      </w:r>
      <w:proofErr w:type="spellStart"/>
      <w:r>
        <w:t>Maletić</w:t>
      </w:r>
      <w:proofErr w:type="spellEnd"/>
      <w:r>
        <w:t xml:space="preserve"> iz Zagreba – nastop ob 10.00 (1H, 2H, 3H, 4H)</w:t>
      </w:r>
    </w:p>
    <w:p w:rsidR="00AA7AE7" w:rsidRDefault="00AA7AE7" w:rsidP="00AA7AE7">
      <w:pPr>
        <w:jc w:val="both"/>
      </w:pPr>
      <w:r>
        <w:t>17.3. Regijsko tekmovanje iz fizike ob 14.00 na Gimnaziji Šentvid</w:t>
      </w:r>
    </w:p>
    <w:p w:rsidR="00AA7AE7" w:rsidRDefault="00AA7AE7" w:rsidP="00AA7AE7">
      <w:pPr>
        <w:jc w:val="both"/>
      </w:pPr>
      <w:r>
        <w:t>18.3. Državno tekmovanje iz znanja biologije</w:t>
      </w:r>
    </w:p>
    <w:p w:rsidR="00AA7AE7" w:rsidRDefault="00AA7AE7" w:rsidP="00AA7AE7">
      <w:pPr>
        <w:jc w:val="both"/>
      </w:pPr>
      <w:r>
        <w:t>18.3. Avdicija plesne akademije iz Budimpešte v GPD</w:t>
      </w:r>
    </w:p>
    <w:p w:rsidR="00AA7AE7" w:rsidRDefault="00AA7AE7" w:rsidP="00AA7AE7">
      <w:pPr>
        <w:jc w:val="both"/>
      </w:pPr>
      <w:r>
        <w:t>18.3. Strokovna ekskurzija v Benetke – 1. in 2. letnik (prof. Černuta)</w:t>
      </w:r>
    </w:p>
    <w:p w:rsidR="00AA7AE7" w:rsidRDefault="00AA7AE7" w:rsidP="00AA7AE7">
      <w:pPr>
        <w:jc w:val="both"/>
      </w:pPr>
      <w:r>
        <w:t>17.3. - 19.3. Tabor za maturante – 4H (CŠOD Kranjska Gora)</w:t>
      </w:r>
    </w:p>
    <w:p w:rsidR="00AA7AE7" w:rsidRDefault="00AA7AE7" w:rsidP="00AA7AE7">
      <w:pPr>
        <w:jc w:val="both"/>
      </w:pPr>
      <w:r>
        <w:t>20.3. Raziskava PISA ob 11.00 v A123, A122</w:t>
      </w:r>
    </w:p>
    <w:p w:rsidR="00AA7AE7" w:rsidRDefault="00AA7AE7" w:rsidP="00AA7AE7">
      <w:pPr>
        <w:jc w:val="both"/>
      </w:pPr>
      <w:r>
        <w:t>22.3. Delavnice na šoli ob dnevu voda – Unesco</w:t>
      </w:r>
    </w:p>
    <w:p w:rsidR="00163EF2" w:rsidRDefault="00163EF2" w:rsidP="00AA7AE7">
      <w:pPr>
        <w:jc w:val="both"/>
      </w:pPr>
      <w:r>
        <w:t>23. 3. – ogled Antigone v Drami – 460 dijakov</w:t>
      </w:r>
    </w:p>
    <w:p w:rsidR="00AA7AE7" w:rsidRDefault="00AA7AE7" w:rsidP="00AA7AE7">
      <w:pPr>
        <w:jc w:val="both"/>
      </w:pPr>
      <w:r>
        <w:t>24.3. - 26.3. Tabor za maturante – 4E (CŠOD Cerkno)</w:t>
      </w:r>
    </w:p>
    <w:p w:rsidR="00AA7AE7" w:rsidRDefault="00AA7AE7" w:rsidP="00AA7AE7">
      <w:pPr>
        <w:jc w:val="both"/>
      </w:pPr>
      <w:r>
        <w:t>28.3. Zadnji rok za prijavo k maturi</w:t>
      </w:r>
    </w:p>
    <w:p w:rsidR="00AA7AE7" w:rsidRDefault="00AA7AE7" w:rsidP="00AA7AE7">
      <w:pPr>
        <w:jc w:val="both"/>
      </w:pPr>
      <w:r>
        <w:t>29.3. Gledališka uprizoritev “Vse zastonj, vse zastonj” premiera ob 19.00</w:t>
      </w:r>
    </w:p>
    <w:p w:rsidR="00AA7AE7" w:rsidRDefault="00AA7AE7" w:rsidP="00AA7AE7">
      <w:pPr>
        <w:jc w:val="both"/>
      </w:pPr>
      <w:r>
        <w:t>30.3. Raziskava PISA ob 10. 10 v A123, A122</w:t>
      </w:r>
    </w:p>
    <w:p w:rsidR="00AA7AE7" w:rsidRDefault="00AA7AE7" w:rsidP="00AA7AE7">
      <w:pPr>
        <w:jc w:val="both"/>
      </w:pPr>
      <w:r>
        <w:t>27.3. - 31.3. PUD – 4. letnik PV in PT</w:t>
      </w:r>
    </w:p>
    <w:p w:rsidR="00AA7AE7" w:rsidRDefault="00AA7AE7" w:rsidP="00AA7AE7">
      <w:pPr>
        <w:jc w:val="both"/>
      </w:pPr>
      <w:r>
        <w:t>30.3. - 31.3. Ogledi gledališke uprizoritve “Vse zastonj, vse zastonj”</w:t>
      </w:r>
    </w:p>
    <w:p w:rsidR="00AA7AE7" w:rsidRDefault="00AA7AE7" w:rsidP="00D73298">
      <w:pPr>
        <w:jc w:val="both"/>
      </w:pPr>
      <w:r>
        <w:t>31.3. Državno tekmovanje iz finančne matematike v Brežicah</w:t>
      </w:r>
    </w:p>
    <w:p w:rsidR="00AA7AE7" w:rsidRDefault="00FC75BD" w:rsidP="00D73298">
      <w:pPr>
        <w:jc w:val="both"/>
        <w:rPr>
          <w:b/>
        </w:rPr>
      </w:pPr>
      <w:r>
        <w:rPr>
          <w:b/>
        </w:rPr>
        <w:t>AD5</w:t>
      </w:r>
    </w:p>
    <w:p w:rsidR="00FC75BD" w:rsidRDefault="00FC75BD" w:rsidP="00D73298">
      <w:pPr>
        <w:jc w:val="both"/>
      </w:pPr>
      <w:r>
        <w:t>Pod točko razno smo govorili o brezžičnem internetu na šoli in njegovi hitrosti. Do interneta dostopajo vsi dijaki in so s hitrostjo interneta zadovoljni.</w:t>
      </w:r>
    </w:p>
    <w:p w:rsidR="00FC75BD" w:rsidRPr="00FC75BD" w:rsidRDefault="00FC75BD" w:rsidP="00D73298">
      <w:pPr>
        <w:jc w:val="both"/>
      </w:pPr>
    </w:p>
    <w:p w:rsidR="00D73298" w:rsidRDefault="00C761F2" w:rsidP="00D73298">
      <w:r>
        <w:t xml:space="preserve">Tajnica DS </w:t>
      </w:r>
      <w:r w:rsidR="00D73298">
        <w:t>SVŠGL</w:t>
      </w:r>
      <w:r>
        <w:t xml:space="preserve">                                                                                                        Mentorica DS SVŠGL</w:t>
      </w:r>
    </w:p>
    <w:p w:rsidR="00D73298" w:rsidRDefault="00D73298" w:rsidP="00D73298">
      <w:r>
        <w:t>Špela Mihelčič</w:t>
      </w:r>
      <w:r w:rsidR="00C761F2">
        <w:t xml:space="preserve">                                                                                                              Petra Vignjevič K.</w:t>
      </w:r>
    </w:p>
    <w:p w:rsidR="00FC75BD" w:rsidRDefault="00FC75BD" w:rsidP="00D73298"/>
    <w:sectPr w:rsidR="00FC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5547"/>
    <w:multiLevelType w:val="hybridMultilevel"/>
    <w:tmpl w:val="5036A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1099"/>
    <w:multiLevelType w:val="hybridMultilevel"/>
    <w:tmpl w:val="FA948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98"/>
    <w:rsid w:val="00163EF2"/>
    <w:rsid w:val="002F364A"/>
    <w:rsid w:val="00825CE1"/>
    <w:rsid w:val="00AA7AE7"/>
    <w:rsid w:val="00AF5E1C"/>
    <w:rsid w:val="00B01B5E"/>
    <w:rsid w:val="00C761F2"/>
    <w:rsid w:val="00D73298"/>
    <w:rsid w:val="00F67B4F"/>
    <w:rsid w:val="00F808FC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32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32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Mihelčič</dc:creator>
  <cp:lastModifiedBy>Uporabnik</cp:lastModifiedBy>
  <cp:revision>4</cp:revision>
  <dcterms:created xsi:type="dcterms:W3CDTF">2017-03-16T09:24:00Z</dcterms:created>
  <dcterms:modified xsi:type="dcterms:W3CDTF">2017-03-24T10:51:00Z</dcterms:modified>
</cp:coreProperties>
</file>