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E1" w:rsidRPr="001E5A8B" w:rsidRDefault="001E5A8B" w:rsidP="001E5A8B">
      <w:pPr>
        <w:spacing w:before="100" w:beforeAutospacing="1" w:after="100" w:afterAutospacing="1" w:line="240" w:lineRule="auto"/>
        <w:jc w:val="center"/>
        <w:rPr>
          <w:rFonts w:asciiTheme="minorHAnsi" w:hAnsiTheme="minorHAnsi" w:cs="Times New Roman"/>
          <w:sz w:val="36"/>
          <w:szCs w:val="36"/>
          <w:u w:val="single"/>
          <w:lang w:val="sl-SI"/>
        </w:rPr>
      </w:pPr>
      <w:bookmarkStart w:id="0" w:name="_GoBack"/>
      <w:bookmarkEnd w:id="0"/>
      <w:r w:rsidRPr="001E5A8B">
        <w:rPr>
          <w:rFonts w:asciiTheme="minorHAnsi" w:hAnsiTheme="minorHAnsi" w:cs="Times New Roman"/>
          <w:sz w:val="36"/>
          <w:szCs w:val="36"/>
          <w:u w:val="single"/>
          <w:lang w:val="sl-SI"/>
        </w:rPr>
        <w:t>G</w:t>
      </w:r>
      <w:r w:rsidR="00C707E1" w:rsidRPr="001E5A8B">
        <w:rPr>
          <w:rFonts w:asciiTheme="minorHAnsi" w:hAnsiTheme="minorHAnsi" w:cs="Times New Roman"/>
          <w:sz w:val="36"/>
          <w:szCs w:val="36"/>
          <w:u w:val="single"/>
          <w:lang w:val="sl-SI"/>
        </w:rPr>
        <w:t>imnazija</w:t>
      </w:r>
      <w:r w:rsidRPr="001E5A8B">
        <w:rPr>
          <w:rFonts w:asciiTheme="minorHAnsi" w:hAnsiTheme="minorHAnsi" w:cs="Times New Roman"/>
          <w:sz w:val="36"/>
          <w:szCs w:val="36"/>
          <w:u w:val="single"/>
          <w:lang w:val="sl-SI"/>
        </w:rPr>
        <w:t xml:space="preserve"> in umetniška gimnazija</w:t>
      </w:r>
      <w:r w:rsidR="00C707E1" w:rsidRPr="001E5A8B">
        <w:rPr>
          <w:rFonts w:asciiTheme="minorHAnsi" w:hAnsiTheme="minorHAnsi" w:cs="Times New Roman"/>
          <w:sz w:val="36"/>
          <w:szCs w:val="36"/>
          <w:u w:val="single"/>
          <w:lang w:val="sl-SI"/>
        </w:rPr>
        <w:t xml:space="preserve"> - minimalni standardi </w:t>
      </w:r>
      <w:r w:rsidR="00CD00FC">
        <w:rPr>
          <w:rFonts w:asciiTheme="minorHAnsi" w:hAnsiTheme="minorHAnsi" w:cs="Times New Roman"/>
          <w:sz w:val="36"/>
          <w:szCs w:val="36"/>
          <w:u w:val="single"/>
          <w:lang w:val="sl-SI"/>
        </w:rPr>
        <w:t>znanja pri predmetu matematika -</w:t>
      </w:r>
      <w:r w:rsidR="00C707E1" w:rsidRPr="001E5A8B">
        <w:rPr>
          <w:rFonts w:asciiTheme="minorHAnsi" w:hAnsiTheme="minorHAnsi" w:cs="Times New Roman"/>
          <w:sz w:val="36"/>
          <w:szCs w:val="36"/>
          <w:u w:val="single"/>
          <w:lang w:val="sl-SI"/>
        </w:rPr>
        <w:t xml:space="preserve"> po poglavjih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  <w:lang w:val="sl-SI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Minimalni standardi znanja predpisujejo, kaj zahtevamo za pozitivno oceno. Spodaj je po poglavjih našteto, kaj mora dijak znati.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osnove</w:t>
      </w:r>
      <w:proofErr w:type="spellEnd"/>
      <w:proofErr w:type="gram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logike</w:t>
      </w:r>
      <w:proofErr w:type="spell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in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teorije</w:t>
      </w:r>
      <w:proofErr w:type="spell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množic</w:t>
      </w:r>
      <w:proofErr w:type="spellEnd"/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in uporabljati izjavni račun (negacija, konjunkcija, disjunkcija, implikacija, ekvivalenca)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in uporabljati operacije z množicami (presek, unija, komplement, razlika, kartezični produkt, potenčna množica)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in uporabljati simbolični matematični zapis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osnovne</w:t>
      </w:r>
      <w:proofErr w:type="spellEnd"/>
      <w:proofErr w:type="gram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številske</w:t>
      </w:r>
      <w:proofErr w:type="spell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množice</w:t>
      </w:r>
      <w:proofErr w:type="spellEnd"/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računati z izrazi - s številskimi in algebrskimi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računati s potencami z naravnim in celim eksponentom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izpostaviti skupni faktor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 xml:space="preserve">razstaviti veččlenike 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uporabljati Evklidov algoritem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številske množice: množico naravnih, celih, racionalnih in realnih števil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izračunati največji skupni delitelj in najmanjši skupni večkratnik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računati z ulomki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zapisati končno ali periodično decimalno številko kot okrajšan ulomek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računati s procenti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računati s kvadratnimi koreni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reševati preproste enačbe in neenačbe z absolutno vrednostjo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oceniti napako vsote in produkta, če sta znani oceni za napako operandov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linearna</w:t>
      </w:r>
      <w:proofErr w:type="spellEnd"/>
      <w:proofErr w:type="gram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funkcija</w:t>
      </w:r>
      <w:proofErr w:type="spell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in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linearna</w:t>
      </w:r>
      <w:proofErr w:type="spell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enačba</w:t>
      </w:r>
      <w:proofErr w:type="spellEnd"/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pravokotni koordinatni sistem ter upodabljati množice točk v njem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 xml:space="preserve">izračunati razdaljo točk, ploščino trikotnika 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 xml:space="preserve">poznati lastnosti funkcij, usvojiti pojme: definicijsko območje in zaloga vrednosti funkcije, injektivna, </w:t>
      </w:r>
      <w:proofErr w:type="spellStart"/>
      <w:r w:rsidRPr="001E5A8B">
        <w:rPr>
          <w:rFonts w:asciiTheme="minorHAnsi" w:hAnsiTheme="minorHAnsi" w:cs="Times New Roman"/>
          <w:sz w:val="24"/>
          <w:szCs w:val="24"/>
          <w:lang w:val="sl-SI"/>
        </w:rPr>
        <w:t>surjektivna</w:t>
      </w:r>
      <w:proofErr w:type="spellEnd"/>
      <w:r w:rsidRPr="001E5A8B">
        <w:rPr>
          <w:rFonts w:asciiTheme="minorHAnsi" w:hAnsiTheme="minorHAnsi" w:cs="Times New Roman"/>
          <w:sz w:val="24"/>
          <w:szCs w:val="24"/>
          <w:lang w:val="sl-SI"/>
        </w:rPr>
        <w:t>, bijektivna funkcija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narisati graf linearne funkcije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rešiti linearno enačbo (neenačbo)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pri ustreznih podatkih zapisati enačbo premice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rešiti sistem linearnih enačb (z dvema ali s tremi neznankami)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rešiti sistem neenačb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geometrija</w:t>
      </w:r>
      <w:proofErr w:type="spellEnd"/>
      <w:proofErr w:type="gram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v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ravnini</w:t>
      </w:r>
      <w:proofErr w:type="spellEnd"/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osnovne geometrijske pojme (točka, premica, ravnina, kot,…)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lastRenderedPageBreak/>
        <w:t>pretvarjati stopinje v radiane in obratno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uporabljati osnovna geometrijska orodja za načrtovanje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konstruirati tangento na krožnico (v dani točki krožnice ali iz dane točke, ki ne leži na krožnici)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in konstruirati znamenite točke trikotnika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konstruirati trikotnike in štirikotnike in poznati lastnosti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prepoznati skladne in podobne like ter zapisati ustrezna razmerja, ki jih vežejo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prepoznati središčne in obodne kote ter uporabljati zvezo med njima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in uporabljati izreke v pravokotnem trikotniku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vektorji</w:t>
      </w:r>
      <w:proofErr w:type="spellEnd"/>
      <w:proofErr w:type="gramEnd"/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definicije kotnih funkcij v pravokotnem trikotniku in jih uporabljati pri reševanju preprostih nalog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grafično in računsko sešteti oziroma odšteti vektorja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prepoznati linearno odvisne in linearno neodvisne vektorje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 xml:space="preserve">uporabiti </w:t>
      </w:r>
      <w:proofErr w:type="spellStart"/>
      <w:r w:rsidRPr="001E5A8B">
        <w:rPr>
          <w:rFonts w:asciiTheme="minorHAnsi" w:hAnsiTheme="minorHAnsi" w:cs="Times New Roman"/>
          <w:sz w:val="24"/>
          <w:szCs w:val="24"/>
          <w:lang w:val="sl-SI"/>
        </w:rPr>
        <w:t>ortonormiran</w:t>
      </w:r>
      <w:proofErr w:type="spellEnd"/>
      <w:r w:rsidRPr="001E5A8B">
        <w:rPr>
          <w:rFonts w:asciiTheme="minorHAnsi" w:hAnsiTheme="minorHAnsi" w:cs="Times New Roman"/>
          <w:sz w:val="24"/>
          <w:szCs w:val="24"/>
          <w:lang w:val="sl-SI"/>
        </w:rPr>
        <w:t xml:space="preserve"> sistem vektorjev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pomnožiti vektor s skalarjem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izračunati skalarni produkt danih vektorjev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izračunati dolžino vektorja, kot med vektorjema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ugotoviti, ali sta vektorja pravokotna (vzporedna)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uporabljati kosinusni izrek pri reševanju preprostih nalog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izračunati težišče trikotnika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potence</w:t>
      </w:r>
      <w:proofErr w:type="spellEnd"/>
      <w:proofErr w:type="gram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in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koreni</w:t>
      </w:r>
      <w:proofErr w:type="spellEnd"/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k danemu grafu narisati graf, zrcaljen preko koordinatnih osi, vzporedno premaknjen in raztegnjen graf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lastnosti funkcije (definicijsko območje, zaloga vrednosti, ničla, začetna vrednost, sodost, lihost, naraščanje, padanje, omejenost) in jih razbrati z grafa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računsko in grafično v preprostih primerih iz dane bijektivne funkcije poiskati inverzno funkcijo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narisati grafe potenčnih in korenskih funkcij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korene in zapis korenov s potencami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računati s potencami in s koreni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rešiti</w:t>
      </w:r>
      <w:r w:rsidRPr="001E5A8B">
        <w:rPr>
          <w:rFonts w:asciiTheme="minorHAnsi" w:hAnsiTheme="minorHAnsi" w:cs="Times New Roman"/>
          <w:color w:val="000000"/>
          <w:sz w:val="24"/>
          <w:szCs w:val="24"/>
          <w:lang w:val="sl-SI"/>
        </w:rPr>
        <w:t xml:space="preserve"> preproste iracionalne enačbe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kompleksna</w:t>
      </w:r>
      <w:proofErr w:type="spellEnd"/>
      <w:proofErr w:type="gram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števila</w:t>
      </w:r>
      <w:proofErr w:type="spellEnd"/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definirati množico kompleksnih števil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upodobiti kompleksno število v kompleksni ravnini;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računati s kompleksnimi števili;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izračunati absolutno vrednost in konjugirano vrednost</w:t>
      </w:r>
      <w:r w:rsidRPr="001E5A8B">
        <w:rPr>
          <w:rFonts w:asciiTheme="minorHAnsi" w:hAnsiTheme="minorHAnsi" w:cs="Times New Roman"/>
          <w:color w:val="000000"/>
          <w:sz w:val="24"/>
          <w:szCs w:val="24"/>
          <w:lang w:val="sl-SI"/>
        </w:rPr>
        <w:t xml:space="preserve"> kompleksnega števila.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lastRenderedPageBreak/>
        <w:t>kvadratna</w:t>
      </w:r>
      <w:proofErr w:type="spellEnd"/>
      <w:proofErr w:type="gram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funkcija</w:t>
      </w:r>
      <w:proofErr w:type="spell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in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enačba</w:t>
      </w:r>
      <w:proofErr w:type="spellEnd"/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zapisati kvadratno funkcijo pri različnih podatkih ter poznati njene lastnosti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narisati graf kvadratne funkcije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rešiti kvadratno enačbo, neenačbo, sistem linearne in kvadratne enačbe ter sistem dveh kvadratnih enačb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eksponentna</w:t>
      </w:r>
      <w:proofErr w:type="spellEnd"/>
      <w:proofErr w:type="gram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in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logaritemska</w:t>
      </w:r>
      <w:proofErr w:type="spell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funkcija</w:t>
      </w:r>
      <w:proofErr w:type="spellEnd"/>
    </w:p>
    <w:p w:rsidR="00C707E1" w:rsidRPr="001E5A8B" w:rsidRDefault="00C707E1" w:rsidP="00C707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narisati graf eksponentne in logaritemske funkcije (tudi premaknjene) in določiti lastnosti</w:t>
      </w:r>
    </w:p>
    <w:p w:rsidR="00C707E1" w:rsidRPr="001E5A8B" w:rsidRDefault="00C707E1" w:rsidP="00C707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uporabljati pravila za računanje z logaritmi</w:t>
      </w:r>
    </w:p>
    <w:p w:rsidR="00C707E1" w:rsidRPr="001E5A8B" w:rsidRDefault="00C707E1" w:rsidP="00C707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rešiti preproste eksponentne in logaritemske enačbe</w:t>
      </w:r>
    </w:p>
    <w:p w:rsidR="00C707E1" w:rsidRPr="001E5A8B" w:rsidRDefault="00C707E1" w:rsidP="00C707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 xml:space="preserve">poiskati rešitve enačb z računalom 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kotne</w:t>
      </w:r>
      <w:proofErr w:type="spellEnd"/>
      <w:proofErr w:type="gram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funkcije</w:t>
      </w:r>
      <w:proofErr w:type="spellEnd"/>
    </w:p>
    <w:p w:rsidR="00C707E1" w:rsidRPr="001E5A8B" w:rsidRDefault="00C707E1" w:rsidP="00C707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lastnosti in narisati grafe osnovnih kotnih funkcij</w:t>
      </w:r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C707E1" w:rsidRPr="001E5A8B" w:rsidRDefault="00C707E1" w:rsidP="00C707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1E5A8B">
        <w:rPr>
          <w:rFonts w:asciiTheme="minorHAnsi" w:hAnsiTheme="minorHAnsi" w:cs="Times New Roman"/>
          <w:sz w:val="24"/>
          <w:szCs w:val="24"/>
        </w:rPr>
        <w:t>uporabljati</w:t>
      </w:r>
      <w:proofErr w:type="spellEnd"/>
      <w:r w:rsidRPr="001E5A8B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1E5A8B">
        <w:rPr>
          <w:rFonts w:asciiTheme="minorHAnsi" w:hAnsiTheme="minorHAnsi" w:cs="Times New Roman"/>
          <w:sz w:val="24"/>
          <w:szCs w:val="24"/>
        </w:rPr>
        <w:t>enotsko</w:t>
      </w:r>
      <w:proofErr w:type="spellEnd"/>
      <w:r w:rsidRPr="001E5A8B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1E5A8B">
        <w:rPr>
          <w:rFonts w:asciiTheme="minorHAnsi" w:hAnsiTheme="minorHAnsi" w:cs="Times New Roman"/>
          <w:sz w:val="24"/>
          <w:szCs w:val="24"/>
        </w:rPr>
        <w:t>krožnico</w:t>
      </w:r>
      <w:proofErr w:type="spellEnd"/>
    </w:p>
    <w:p w:rsidR="00C707E1" w:rsidRPr="001E5A8B" w:rsidRDefault="00C707E1" w:rsidP="00C707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narisati graf premaknjene in raztegnjene kotne funkcije in določiti njene lastnosti</w:t>
      </w:r>
    </w:p>
    <w:p w:rsidR="00C707E1" w:rsidRPr="001E5A8B" w:rsidRDefault="00C707E1" w:rsidP="00C707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 xml:space="preserve">rešiti preproste trigonometrijske enačbe (prehod na isto kotno funkcijo, </w:t>
      </w:r>
      <w:proofErr w:type="spellStart"/>
      <w:r w:rsidRPr="001E5A8B">
        <w:rPr>
          <w:rFonts w:asciiTheme="minorHAnsi" w:hAnsiTheme="minorHAnsi" w:cs="Times New Roman"/>
          <w:sz w:val="24"/>
          <w:szCs w:val="24"/>
          <w:lang w:val="sl-SI"/>
        </w:rPr>
        <w:t>faktorizacija</w:t>
      </w:r>
      <w:proofErr w:type="spellEnd"/>
      <w:r w:rsidRPr="001E5A8B">
        <w:rPr>
          <w:rFonts w:asciiTheme="minorHAnsi" w:hAnsiTheme="minorHAnsi" w:cs="Times New Roman"/>
          <w:sz w:val="24"/>
          <w:szCs w:val="24"/>
          <w:lang w:val="sl-SI"/>
        </w:rPr>
        <w:t>, prehod na polovične kote)</w:t>
      </w:r>
    </w:p>
    <w:p w:rsidR="00C707E1" w:rsidRPr="001E5A8B" w:rsidRDefault="00C707E1" w:rsidP="00C707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 xml:space="preserve">uporabljati adicijske izreke in njihove posledice (kotne funkcije dvojnih, trojnih, polovičnih kotov, </w:t>
      </w:r>
      <w:proofErr w:type="spellStart"/>
      <w:r w:rsidRPr="001E5A8B">
        <w:rPr>
          <w:rFonts w:asciiTheme="minorHAnsi" w:hAnsiTheme="minorHAnsi" w:cs="Times New Roman"/>
          <w:sz w:val="24"/>
          <w:szCs w:val="24"/>
          <w:lang w:val="sl-SI"/>
        </w:rPr>
        <w:t>faktorizacija</w:t>
      </w:r>
      <w:proofErr w:type="spellEnd"/>
      <w:r w:rsidRPr="001E5A8B">
        <w:rPr>
          <w:rFonts w:asciiTheme="minorHAnsi" w:hAnsiTheme="minorHAnsi" w:cs="Times New Roman"/>
          <w:sz w:val="24"/>
          <w:szCs w:val="24"/>
          <w:lang w:val="sl-SI"/>
        </w:rPr>
        <w:t>, razčlenjevanje)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geometrijski</w:t>
      </w:r>
      <w:proofErr w:type="spellEnd"/>
      <w:proofErr w:type="gram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liki</w:t>
      </w:r>
      <w:proofErr w:type="spell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in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telesa</w:t>
      </w:r>
      <w:proofErr w:type="spellEnd"/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s pomočjo Pitagorovega, kosinusnega in sinusnega izreka ter definicije kotnih funkcij (ob ustreznih podatkih) izračunati stranice, kote, diagonale, višino, ploščino,… v geometrijskih likih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skicirati geometrijska telesa in poznati njihove lastnosti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izračunati površino, prostornino, ploščino osnovne ploskve, višino, stranski rob, stransko višino, osnovni rob, plašč, osni presek, diagonale in razne kote v geometrijskem telesu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polinomi</w:t>
      </w:r>
      <w:proofErr w:type="spellEnd"/>
      <w:proofErr w:type="gram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in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racionalne</w:t>
      </w:r>
      <w:proofErr w:type="spell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funkcije</w:t>
      </w:r>
      <w:proofErr w:type="spellEnd"/>
    </w:p>
    <w:p w:rsidR="00C707E1" w:rsidRPr="001E5A8B" w:rsidRDefault="00C707E1" w:rsidP="00C707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računati s polinomi</w:t>
      </w:r>
    </w:p>
    <w:p w:rsidR="00C707E1" w:rsidRPr="001E5A8B" w:rsidRDefault="00C707E1" w:rsidP="00C707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določiti polinom iz ustreznih podatkov</w:t>
      </w:r>
    </w:p>
    <w:p w:rsidR="00C707E1" w:rsidRPr="001E5A8B" w:rsidRDefault="00C707E1" w:rsidP="00C707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osnovni izrek algebre</w:t>
      </w:r>
    </w:p>
    <w:p w:rsidR="00C707E1" w:rsidRPr="001E5A8B" w:rsidRDefault="00C707E1" w:rsidP="00C707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 xml:space="preserve">uporabiti </w:t>
      </w:r>
      <w:proofErr w:type="spellStart"/>
      <w:r w:rsidRPr="001E5A8B">
        <w:rPr>
          <w:rFonts w:asciiTheme="minorHAnsi" w:hAnsiTheme="minorHAnsi" w:cs="Times New Roman"/>
          <w:sz w:val="24"/>
          <w:szCs w:val="24"/>
          <w:lang w:val="sl-SI"/>
        </w:rPr>
        <w:t>Hornerjev</w:t>
      </w:r>
      <w:proofErr w:type="spellEnd"/>
      <w:r w:rsidRPr="001E5A8B">
        <w:rPr>
          <w:rFonts w:asciiTheme="minorHAnsi" w:hAnsiTheme="minorHAnsi" w:cs="Times New Roman"/>
          <w:sz w:val="24"/>
          <w:szCs w:val="24"/>
          <w:lang w:val="sl-SI"/>
        </w:rPr>
        <w:t xml:space="preserve"> algoritem</w:t>
      </w:r>
    </w:p>
    <w:p w:rsidR="00C707E1" w:rsidRPr="001E5A8B" w:rsidRDefault="00C707E1" w:rsidP="00C707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določiti ničle (in pole) polinoma oz. racionalne funkcije, narisati graf dane funkcije in določiti njene lastnosti</w:t>
      </w:r>
    </w:p>
    <w:p w:rsidR="00C707E1" w:rsidRPr="001E5A8B" w:rsidRDefault="00C707E1" w:rsidP="00C707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rešiti polinomske oz. racionalne enačbe in neenačbe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lastRenderedPageBreak/>
        <w:t>stožnice</w:t>
      </w:r>
      <w:proofErr w:type="spellEnd"/>
      <w:proofErr w:type="gramEnd"/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geometrijske definicije in enačbe stožnic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iz ustreznih podatkov zapisati enačbo stožnice in stožnico narisati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 xml:space="preserve">ugotoviti medsebojno lego dveh stožnic ali stožnice in premice 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zaporedja</w:t>
      </w:r>
      <w:proofErr w:type="spellEnd"/>
      <w:proofErr w:type="gram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in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vrste</w:t>
      </w:r>
      <w:proofErr w:type="spellEnd"/>
    </w:p>
    <w:p w:rsidR="00C707E1" w:rsidRPr="001E5A8B" w:rsidRDefault="00C707E1" w:rsidP="00C707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zapisati  nekaj členov zaporedja, če je dan splošni člen zaporedja  in ugotoviti njegove lastnosti</w:t>
      </w:r>
    </w:p>
    <w:p w:rsidR="00C707E1" w:rsidRPr="001E5A8B" w:rsidRDefault="00C707E1" w:rsidP="00C707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definicijo aritmetičnega in geometrijskega zaporedja, zapisati splošni člen</w:t>
      </w:r>
    </w:p>
    <w:p w:rsidR="00C707E1" w:rsidRPr="001E5A8B" w:rsidRDefault="00C707E1" w:rsidP="00C707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izračunati določeni člen ali vsoto prvih n členov aritmetičnega in geometrijskega zaporedja</w:t>
      </w:r>
    </w:p>
    <w:p w:rsidR="00C707E1" w:rsidRPr="001E5A8B" w:rsidRDefault="00C707E1" w:rsidP="00C707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izračunati limito danega preprostega konvergentnega zaporedja</w:t>
      </w:r>
    </w:p>
    <w:p w:rsidR="00C707E1" w:rsidRPr="001E5A8B" w:rsidRDefault="00C707E1" w:rsidP="00C707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izračunati vsoto neskončne geometrijske vrste</w:t>
      </w:r>
      <w:r w:rsidRPr="001E5A8B">
        <w:rPr>
          <w:rFonts w:asciiTheme="minorHAnsi" w:hAnsiTheme="minorHAnsi" w:cs="Times New Roman"/>
          <w:sz w:val="20"/>
          <w:szCs w:val="20"/>
          <w:lang w:val="sl-SI"/>
        </w:rPr>
        <w:t> 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1E5A8B">
        <w:rPr>
          <w:rFonts w:asciiTheme="minorHAnsi" w:hAnsiTheme="minorHAnsi" w:cs="Times New Roman"/>
          <w:sz w:val="20"/>
          <w:szCs w:val="20"/>
          <w:lang w:val="sl-SI"/>
        </w:rPr>
        <w:t> </w:t>
      </w: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kombinatorika</w:t>
      </w:r>
      <w:proofErr w:type="spellEnd"/>
      <w:proofErr w:type="gram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in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binomski</w:t>
      </w:r>
      <w:proofErr w:type="spell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izrek</w:t>
      </w:r>
      <w:proofErr w:type="spellEnd"/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razločevati med posameznimi kombinatoričnimi pojmi in uporabljati obrazce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računati permutacije, variacije, kombinacije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izračunati vrednosti binomskega simbola in razviti potenco binoma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verjetnostni</w:t>
      </w:r>
      <w:proofErr w:type="spellEnd"/>
      <w:proofErr w:type="gramEnd"/>
      <w:r w:rsidRPr="001E5A8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račun</w:t>
      </w:r>
      <w:proofErr w:type="spellEnd"/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izračunati verjetnost danega dogodka, nasprotnega dogodka, vsote in produkta dogodkov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statistika</w:t>
      </w:r>
      <w:proofErr w:type="spellEnd"/>
      <w:proofErr w:type="gramEnd"/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izdelati in brati statistične diagrame, izračunati srednjo vrednost in standardni odklon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funkcije</w:t>
      </w:r>
      <w:proofErr w:type="spellEnd"/>
      <w:proofErr w:type="gramEnd"/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elementarne funkcije in njihove lastnosti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odvod</w:t>
      </w:r>
      <w:proofErr w:type="spellEnd"/>
      <w:proofErr w:type="gramEnd"/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definicijo in grafični pomen odvoda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uporabljati pravila za odvajanje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lastRenderedPageBreak/>
        <w:t>poznati tabelo odvodov elementarnih funkcij, poiskati enačbo tangente in normale na dano krivuljo v dani točki, izračunati  naklonski kot krivulje in kot med krivuljama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z uporabo odvoda poiskati stacionarne točke, intervale naraščanja in padanja, ekstreme in narisati graf funkcije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proofErr w:type="gramStart"/>
      <w:r w:rsidRPr="001E5A8B">
        <w:rPr>
          <w:rFonts w:asciiTheme="minorHAnsi" w:hAnsiTheme="minorHAnsi" w:cs="Times New Roman"/>
          <w:b/>
          <w:bCs/>
          <w:sz w:val="24"/>
          <w:szCs w:val="24"/>
        </w:rPr>
        <w:t>integral</w:t>
      </w:r>
      <w:proofErr w:type="gramEnd"/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poznati tabelo nedoločenih integralov  in  uporabljati pravila za integriranje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 xml:space="preserve">poznati Newton </w:t>
      </w:r>
      <w:proofErr w:type="spellStart"/>
      <w:r w:rsidRPr="001E5A8B">
        <w:rPr>
          <w:rFonts w:asciiTheme="minorHAnsi" w:hAnsiTheme="minorHAnsi" w:cs="Times New Roman"/>
          <w:sz w:val="24"/>
          <w:szCs w:val="24"/>
          <w:lang w:val="sl-SI"/>
        </w:rPr>
        <w:t>Leibnizovo</w:t>
      </w:r>
      <w:proofErr w:type="spellEnd"/>
      <w:r w:rsidRPr="001E5A8B">
        <w:rPr>
          <w:rFonts w:asciiTheme="minorHAnsi" w:hAnsiTheme="minorHAnsi" w:cs="Times New Roman"/>
          <w:sz w:val="24"/>
          <w:szCs w:val="24"/>
          <w:lang w:val="sl-SI"/>
        </w:rPr>
        <w:t xml:space="preserve"> formulo</w:t>
      </w:r>
    </w:p>
    <w:p w:rsidR="00C707E1" w:rsidRPr="001E5A8B" w:rsidRDefault="00C707E1" w:rsidP="00C707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E5A8B">
        <w:rPr>
          <w:rFonts w:asciiTheme="minorHAnsi" w:hAnsiTheme="minorHAnsi" w:cs="Times New Roman"/>
          <w:sz w:val="24"/>
          <w:szCs w:val="24"/>
          <w:lang w:val="sl-SI"/>
        </w:rPr>
        <w:t>izračunati določeni integral, izračunati ploščine likov med krivuljama.</w:t>
      </w: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C707E1" w:rsidRPr="001E5A8B" w:rsidRDefault="00C707E1" w:rsidP="00C707E1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36"/>
          <w:szCs w:val="36"/>
          <w:u w:val="single"/>
          <w:lang w:val="sl-SI"/>
        </w:rPr>
      </w:pPr>
      <w:r w:rsidRPr="001E5A8B">
        <w:rPr>
          <w:rFonts w:asciiTheme="minorHAnsi" w:hAnsiTheme="minorHAnsi" w:cs="Times New Roman"/>
          <w:sz w:val="36"/>
          <w:szCs w:val="36"/>
          <w:u w:val="single"/>
          <w:lang w:val="sl-SI"/>
        </w:rPr>
        <w:t xml:space="preserve">predpisani minimalni standardi znanja ob zaključku šolanja  </w:t>
      </w:r>
    </w:p>
    <w:p w:rsidR="00C707E1" w:rsidRPr="001E5A8B" w:rsidRDefault="00C707E1" w:rsidP="00C707E1">
      <w:pPr>
        <w:pStyle w:val="Navadensplet"/>
        <w:jc w:val="both"/>
        <w:rPr>
          <w:rFonts w:asciiTheme="minorHAnsi" w:hAnsiTheme="minorHAnsi"/>
        </w:rPr>
      </w:pPr>
      <w:proofErr w:type="spellStart"/>
      <w:proofErr w:type="gramStart"/>
      <w:r w:rsidRPr="001E5A8B">
        <w:rPr>
          <w:rFonts w:asciiTheme="minorHAnsi" w:hAnsiTheme="minorHAnsi"/>
        </w:rPr>
        <w:t>Minimalni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standardi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znanja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ob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zaključku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šolanja</w:t>
      </w:r>
      <w:proofErr w:type="spellEnd"/>
      <w:r w:rsidRPr="001E5A8B">
        <w:rPr>
          <w:rFonts w:asciiTheme="minorHAnsi" w:hAnsiTheme="minorHAnsi"/>
        </w:rPr>
        <w:t xml:space="preserve"> so </w:t>
      </w:r>
      <w:proofErr w:type="spellStart"/>
      <w:r w:rsidRPr="001E5A8B">
        <w:rPr>
          <w:rFonts w:asciiTheme="minorHAnsi" w:hAnsiTheme="minorHAnsi"/>
        </w:rPr>
        <w:t>usklajeni</w:t>
      </w:r>
      <w:proofErr w:type="spellEnd"/>
      <w:r w:rsidRPr="001E5A8B">
        <w:rPr>
          <w:rFonts w:asciiTheme="minorHAnsi" w:hAnsiTheme="minorHAnsi"/>
        </w:rPr>
        <w:t xml:space="preserve"> z </w:t>
      </w:r>
      <w:proofErr w:type="spellStart"/>
      <w:r w:rsidRPr="001E5A8B">
        <w:rPr>
          <w:rFonts w:asciiTheme="minorHAnsi" w:hAnsiTheme="minorHAnsi"/>
        </w:rPr>
        <w:t>matutitetnim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katalogom</w:t>
      </w:r>
      <w:proofErr w:type="spellEnd"/>
      <w:r w:rsidRPr="001E5A8B">
        <w:rPr>
          <w:rFonts w:asciiTheme="minorHAnsi" w:hAnsiTheme="minorHAnsi"/>
        </w:rPr>
        <w:t>.</w:t>
      </w:r>
      <w:proofErr w:type="gram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Dijak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mora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ob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koncu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gimnazijskega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izobraževanja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znati</w:t>
      </w:r>
      <w:proofErr w:type="spellEnd"/>
      <w:r w:rsidRPr="001E5A8B">
        <w:rPr>
          <w:rFonts w:asciiTheme="minorHAnsi" w:hAnsiTheme="minorHAnsi"/>
        </w:rPr>
        <w:t>:</w:t>
      </w:r>
    </w:p>
    <w:p w:rsidR="00C707E1" w:rsidRPr="001E5A8B" w:rsidRDefault="00C707E1" w:rsidP="00C707E1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1E5A8B">
        <w:rPr>
          <w:rFonts w:asciiTheme="minorHAnsi" w:hAnsiTheme="minorHAnsi"/>
        </w:rPr>
        <w:t>uporabljati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izjavni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račun</w:t>
      </w:r>
      <w:proofErr w:type="spellEnd"/>
      <w:r w:rsidRPr="001E5A8B">
        <w:rPr>
          <w:rFonts w:asciiTheme="minorHAnsi" w:hAnsiTheme="minorHAnsi"/>
        </w:rPr>
        <w:t xml:space="preserve">, </w:t>
      </w:r>
      <w:proofErr w:type="spellStart"/>
      <w:r w:rsidRPr="001E5A8B">
        <w:rPr>
          <w:rFonts w:asciiTheme="minorHAnsi" w:hAnsiTheme="minorHAnsi"/>
        </w:rPr>
        <w:t>poznati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osnovne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številske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množice</w:t>
      </w:r>
      <w:proofErr w:type="spellEnd"/>
      <w:r w:rsidRPr="001E5A8B">
        <w:rPr>
          <w:rFonts w:asciiTheme="minorHAnsi" w:hAnsiTheme="minorHAnsi"/>
        </w:rPr>
        <w:t xml:space="preserve"> in </w:t>
      </w:r>
      <w:proofErr w:type="spellStart"/>
      <w:r w:rsidRPr="001E5A8B">
        <w:rPr>
          <w:rFonts w:asciiTheme="minorHAnsi" w:hAnsiTheme="minorHAnsi"/>
        </w:rPr>
        <w:t>obvladati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računske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operacije</w:t>
      </w:r>
      <w:proofErr w:type="spellEnd"/>
      <w:r w:rsidRPr="001E5A8B">
        <w:rPr>
          <w:rFonts w:asciiTheme="minorHAnsi" w:hAnsiTheme="minorHAnsi"/>
        </w:rPr>
        <w:t xml:space="preserve"> z </w:t>
      </w:r>
      <w:proofErr w:type="spellStart"/>
      <w:r w:rsidRPr="001E5A8B">
        <w:rPr>
          <w:rFonts w:asciiTheme="minorHAnsi" w:hAnsiTheme="minorHAnsi"/>
        </w:rPr>
        <w:t>naravnimi</w:t>
      </w:r>
      <w:proofErr w:type="spellEnd"/>
      <w:r w:rsidRPr="001E5A8B">
        <w:rPr>
          <w:rFonts w:asciiTheme="minorHAnsi" w:hAnsiTheme="minorHAnsi"/>
        </w:rPr>
        <w:t xml:space="preserve">, </w:t>
      </w:r>
      <w:proofErr w:type="spellStart"/>
      <w:r w:rsidRPr="001E5A8B">
        <w:rPr>
          <w:rFonts w:asciiTheme="minorHAnsi" w:hAnsiTheme="minorHAnsi"/>
        </w:rPr>
        <w:t>celimi</w:t>
      </w:r>
      <w:proofErr w:type="spellEnd"/>
      <w:r w:rsidRPr="001E5A8B">
        <w:rPr>
          <w:rFonts w:asciiTheme="minorHAnsi" w:hAnsiTheme="minorHAnsi"/>
        </w:rPr>
        <w:t xml:space="preserve">, </w:t>
      </w:r>
      <w:proofErr w:type="spellStart"/>
      <w:r w:rsidRPr="001E5A8B">
        <w:rPr>
          <w:rFonts w:asciiTheme="minorHAnsi" w:hAnsiTheme="minorHAnsi"/>
        </w:rPr>
        <w:t>racionalnimi</w:t>
      </w:r>
      <w:proofErr w:type="spellEnd"/>
      <w:r w:rsidRPr="001E5A8B">
        <w:rPr>
          <w:rFonts w:asciiTheme="minorHAnsi" w:hAnsiTheme="minorHAnsi"/>
        </w:rPr>
        <w:t xml:space="preserve">, </w:t>
      </w:r>
      <w:proofErr w:type="spellStart"/>
      <w:r w:rsidRPr="001E5A8B">
        <w:rPr>
          <w:rFonts w:asciiTheme="minorHAnsi" w:hAnsiTheme="minorHAnsi"/>
        </w:rPr>
        <w:t>realnimi</w:t>
      </w:r>
      <w:proofErr w:type="spellEnd"/>
      <w:r w:rsidRPr="001E5A8B">
        <w:rPr>
          <w:rFonts w:asciiTheme="minorHAnsi" w:hAnsiTheme="minorHAnsi"/>
        </w:rPr>
        <w:t xml:space="preserve"> in </w:t>
      </w:r>
      <w:proofErr w:type="spellStart"/>
      <w:r w:rsidRPr="001E5A8B">
        <w:rPr>
          <w:rFonts w:asciiTheme="minorHAnsi" w:hAnsiTheme="minorHAnsi"/>
        </w:rPr>
        <w:t>kompleksnimi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števili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ter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poznati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operacije</w:t>
      </w:r>
      <w:proofErr w:type="spellEnd"/>
      <w:r w:rsidRPr="001E5A8B">
        <w:rPr>
          <w:rFonts w:asciiTheme="minorHAnsi" w:hAnsiTheme="minorHAnsi"/>
        </w:rPr>
        <w:t xml:space="preserve"> med </w:t>
      </w:r>
      <w:proofErr w:type="spellStart"/>
      <w:r w:rsidRPr="001E5A8B">
        <w:rPr>
          <w:rFonts w:asciiTheme="minorHAnsi" w:hAnsiTheme="minorHAnsi"/>
        </w:rPr>
        <w:t>množicami</w:t>
      </w:r>
      <w:proofErr w:type="spellEnd"/>
    </w:p>
    <w:p w:rsidR="00C707E1" w:rsidRPr="001E5A8B" w:rsidRDefault="00C707E1" w:rsidP="00C707E1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1E5A8B">
        <w:rPr>
          <w:rFonts w:asciiTheme="minorHAnsi" w:hAnsiTheme="minorHAnsi"/>
        </w:rPr>
        <w:t>reševati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različne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enačbe</w:t>
      </w:r>
      <w:proofErr w:type="spellEnd"/>
      <w:r w:rsidRPr="001E5A8B">
        <w:rPr>
          <w:rFonts w:asciiTheme="minorHAnsi" w:hAnsiTheme="minorHAnsi"/>
        </w:rPr>
        <w:t xml:space="preserve"> in </w:t>
      </w:r>
      <w:proofErr w:type="spellStart"/>
      <w:r w:rsidRPr="001E5A8B">
        <w:rPr>
          <w:rFonts w:asciiTheme="minorHAnsi" w:hAnsiTheme="minorHAnsi"/>
        </w:rPr>
        <w:t>neenačbe</w:t>
      </w:r>
      <w:proofErr w:type="spellEnd"/>
      <w:r w:rsidRPr="001E5A8B">
        <w:rPr>
          <w:rFonts w:asciiTheme="minorHAnsi" w:hAnsiTheme="minorHAnsi"/>
        </w:rPr>
        <w:t xml:space="preserve">, </w:t>
      </w:r>
      <w:proofErr w:type="spellStart"/>
      <w:r w:rsidRPr="001E5A8B">
        <w:rPr>
          <w:rFonts w:asciiTheme="minorHAnsi" w:hAnsiTheme="minorHAnsi"/>
        </w:rPr>
        <w:t>sisteme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enačb</w:t>
      </w:r>
      <w:proofErr w:type="spellEnd"/>
      <w:r w:rsidRPr="001E5A8B">
        <w:rPr>
          <w:rFonts w:asciiTheme="minorHAnsi" w:hAnsiTheme="minorHAnsi"/>
        </w:rPr>
        <w:t xml:space="preserve"> in </w:t>
      </w:r>
      <w:proofErr w:type="spellStart"/>
      <w:r w:rsidRPr="001E5A8B">
        <w:rPr>
          <w:rFonts w:asciiTheme="minorHAnsi" w:hAnsiTheme="minorHAnsi"/>
        </w:rPr>
        <w:t>neenačb</w:t>
      </w:r>
      <w:proofErr w:type="spellEnd"/>
    </w:p>
    <w:p w:rsidR="00C707E1" w:rsidRPr="001E5A8B" w:rsidRDefault="00C707E1" w:rsidP="00C707E1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1E5A8B">
        <w:rPr>
          <w:rFonts w:asciiTheme="minorHAnsi" w:hAnsiTheme="minorHAnsi"/>
        </w:rPr>
        <w:t>poznati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koordinatni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sistem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na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premici</w:t>
      </w:r>
      <w:proofErr w:type="spellEnd"/>
      <w:r w:rsidRPr="001E5A8B">
        <w:rPr>
          <w:rFonts w:asciiTheme="minorHAnsi" w:hAnsiTheme="minorHAnsi"/>
        </w:rPr>
        <w:t xml:space="preserve"> in </w:t>
      </w:r>
      <w:proofErr w:type="spellStart"/>
      <w:r w:rsidRPr="001E5A8B">
        <w:rPr>
          <w:rFonts w:asciiTheme="minorHAnsi" w:hAnsiTheme="minorHAnsi"/>
        </w:rPr>
        <w:t>ravnini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ter</w:t>
      </w:r>
      <w:proofErr w:type="spellEnd"/>
      <w:r w:rsidRPr="001E5A8B">
        <w:rPr>
          <w:rFonts w:asciiTheme="minorHAnsi" w:hAnsiTheme="minorHAnsi"/>
        </w:rPr>
        <w:t xml:space="preserve"> v </w:t>
      </w:r>
      <w:proofErr w:type="spellStart"/>
      <w:r w:rsidRPr="001E5A8B">
        <w:rPr>
          <w:rFonts w:asciiTheme="minorHAnsi" w:hAnsiTheme="minorHAnsi"/>
        </w:rPr>
        <w:t>prostoru</w:t>
      </w:r>
      <w:proofErr w:type="spellEnd"/>
    </w:p>
    <w:p w:rsidR="00C707E1" w:rsidRPr="001E5A8B" w:rsidRDefault="00C707E1" w:rsidP="00C707E1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1E5A8B">
        <w:rPr>
          <w:rFonts w:asciiTheme="minorHAnsi" w:hAnsiTheme="minorHAnsi"/>
        </w:rPr>
        <w:t>poznati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geometrijske</w:t>
      </w:r>
      <w:proofErr w:type="spellEnd"/>
      <w:r w:rsidRPr="001E5A8B">
        <w:rPr>
          <w:rFonts w:asciiTheme="minorHAnsi" w:hAnsiTheme="minorHAnsi"/>
        </w:rPr>
        <w:t xml:space="preserve"> like in </w:t>
      </w:r>
      <w:proofErr w:type="spellStart"/>
      <w:r w:rsidRPr="001E5A8B">
        <w:rPr>
          <w:rFonts w:asciiTheme="minorHAnsi" w:hAnsiTheme="minorHAnsi"/>
        </w:rPr>
        <w:t>telesa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ter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reševati</w:t>
      </w:r>
      <w:proofErr w:type="spellEnd"/>
      <w:r w:rsidRPr="001E5A8B">
        <w:rPr>
          <w:rFonts w:asciiTheme="minorHAnsi" w:hAnsiTheme="minorHAnsi"/>
        </w:rPr>
        <w:t xml:space="preserve"> z </w:t>
      </w:r>
      <w:proofErr w:type="spellStart"/>
      <w:r w:rsidRPr="001E5A8B">
        <w:rPr>
          <w:rFonts w:asciiTheme="minorHAnsi" w:hAnsiTheme="minorHAnsi"/>
        </w:rPr>
        <w:t>njimi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povezane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probleme</w:t>
      </w:r>
      <w:proofErr w:type="spellEnd"/>
    </w:p>
    <w:p w:rsidR="00C707E1" w:rsidRPr="001E5A8B" w:rsidRDefault="00C707E1" w:rsidP="00C707E1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1E5A8B">
        <w:rPr>
          <w:rFonts w:asciiTheme="minorHAnsi" w:hAnsiTheme="minorHAnsi"/>
        </w:rPr>
        <w:t>uporabiti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vektorski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račun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pri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reševanju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nalog</w:t>
      </w:r>
      <w:proofErr w:type="spellEnd"/>
    </w:p>
    <w:p w:rsidR="00C707E1" w:rsidRPr="001E5A8B" w:rsidRDefault="00C707E1" w:rsidP="00C707E1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1E5A8B">
        <w:rPr>
          <w:rFonts w:asciiTheme="minorHAnsi" w:hAnsiTheme="minorHAnsi"/>
        </w:rPr>
        <w:t>računati</w:t>
      </w:r>
      <w:proofErr w:type="spellEnd"/>
      <w:r w:rsidRPr="001E5A8B">
        <w:rPr>
          <w:rFonts w:asciiTheme="minorHAnsi" w:hAnsiTheme="minorHAnsi"/>
        </w:rPr>
        <w:t xml:space="preserve"> s </w:t>
      </w:r>
      <w:proofErr w:type="spellStart"/>
      <w:r w:rsidRPr="001E5A8B">
        <w:rPr>
          <w:rFonts w:asciiTheme="minorHAnsi" w:hAnsiTheme="minorHAnsi"/>
        </w:rPr>
        <w:t>potencami</w:t>
      </w:r>
      <w:proofErr w:type="spellEnd"/>
      <w:r w:rsidRPr="001E5A8B">
        <w:rPr>
          <w:rFonts w:asciiTheme="minorHAnsi" w:hAnsiTheme="minorHAnsi"/>
        </w:rPr>
        <w:t xml:space="preserve"> in </w:t>
      </w:r>
      <w:proofErr w:type="spellStart"/>
      <w:r w:rsidRPr="001E5A8B">
        <w:rPr>
          <w:rFonts w:asciiTheme="minorHAnsi" w:hAnsiTheme="minorHAnsi"/>
        </w:rPr>
        <w:t>koreni</w:t>
      </w:r>
      <w:proofErr w:type="spellEnd"/>
    </w:p>
    <w:p w:rsidR="00C707E1" w:rsidRPr="001E5A8B" w:rsidRDefault="00C707E1" w:rsidP="00C707E1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1E5A8B">
        <w:rPr>
          <w:rFonts w:asciiTheme="minorHAnsi" w:hAnsiTheme="minorHAnsi"/>
        </w:rPr>
        <w:t>poznati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elementarne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funkcije</w:t>
      </w:r>
      <w:proofErr w:type="spellEnd"/>
      <w:r w:rsidRPr="001E5A8B">
        <w:rPr>
          <w:rFonts w:asciiTheme="minorHAnsi" w:hAnsiTheme="minorHAnsi"/>
        </w:rPr>
        <w:t xml:space="preserve"> (</w:t>
      </w:r>
      <w:proofErr w:type="spellStart"/>
      <w:r w:rsidRPr="001E5A8B">
        <w:rPr>
          <w:rFonts w:asciiTheme="minorHAnsi" w:hAnsiTheme="minorHAnsi"/>
        </w:rPr>
        <w:t>linearne</w:t>
      </w:r>
      <w:proofErr w:type="spellEnd"/>
      <w:r w:rsidRPr="001E5A8B">
        <w:rPr>
          <w:rFonts w:asciiTheme="minorHAnsi" w:hAnsiTheme="minorHAnsi"/>
        </w:rPr>
        <w:t xml:space="preserve">, </w:t>
      </w:r>
      <w:proofErr w:type="spellStart"/>
      <w:r w:rsidRPr="001E5A8B">
        <w:rPr>
          <w:rFonts w:asciiTheme="minorHAnsi" w:hAnsiTheme="minorHAnsi"/>
        </w:rPr>
        <w:t>kvadratne</w:t>
      </w:r>
      <w:proofErr w:type="spellEnd"/>
      <w:r w:rsidRPr="001E5A8B">
        <w:rPr>
          <w:rFonts w:asciiTheme="minorHAnsi" w:hAnsiTheme="minorHAnsi"/>
        </w:rPr>
        <w:t xml:space="preserve">, </w:t>
      </w:r>
      <w:proofErr w:type="spellStart"/>
      <w:r w:rsidRPr="001E5A8B">
        <w:rPr>
          <w:rFonts w:asciiTheme="minorHAnsi" w:hAnsiTheme="minorHAnsi"/>
        </w:rPr>
        <w:t>potenčne</w:t>
      </w:r>
      <w:proofErr w:type="spellEnd"/>
      <w:r w:rsidRPr="001E5A8B">
        <w:rPr>
          <w:rFonts w:asciiTheme="minorHAnsi" w:hAnsiTheme="minorHAnsi"/>
        </w:rPr>
        <w:t xml:space="preserve">, </w:t>
      </w:r>
      <w:proofErr w:type="spellStart"/>
      <w:r w:rsidRPr="001E5A8B">
        <w:rPr>
          <w:rFonts w:asciiTheme="minorHAnsi" w:hAnsiTheme="minorHAnsi"/>
        </w:rPr>
        <w:t>korenske</w:t>
      </w:r>
      <w:proofErr w:type="spellEnd"/>
      <w:r w:rsidRPr="001E5A8B">
        <w:rPr>
          <w:rFonts w:asciiTheme="minorHAnsi" w:hAnsiTheme="minorHAnsi"/>
        </w:rPr>
        <w:t xml:space="preserve">, </w:t>
      </w:r>
      <w:proofErr w:type="spellStart"/>
      <w:r w:rsidRPr="001E5A8B">
        <w:rPr>
          <w:rFonts w:asciiTheme="minorHAnsi" w:hAnsiTheme="minorHAnsi"/>
        </w:rPr>
        <w:t>logaritemske</w:t>
      </w:r>
      <w:proofErr w:type="spellEnd"/>
      <w:r w:rsidRPr="001E5A8B">
        <w:rPr>
          <w:rFonts w:asciiTheme="minorHAnsi" w:hAnsiTheme="minorHAnsi"/>
        </w:rPr>
        <w:t xml:space="preserve">, </w:t>
      </w:r>
      <w:proofErr w:type="spellStart"/>
      <w:r w:rsidRPr="001E5A8B">
        <w:rPr>
          <w:rFonts w:asciiTheme="minorHAnsi" w:hAnsiTheme="minorHAnsi"/>
        </w:rPr>
        <w:t>eksponentne</w:t>
      </w:r>
      <w:proofErr w:type="spellEnd"/>
      <w:r w:rsidRPr="001E5A8B">
        <w:rPr>
          <w:rFonts w:asciiTheme="minorHAnsi" w:hAnsiTheme="minorHAnsi"/>
        </w:rPr>
        <w:t xml:space="preserve"> in </w:t>
      </w:r>
      <w:proofErr w:type="spellStart"/>
      <w:r w:rsidRPr="001E5A8B">
        <w:rPr>
          <w:rFonts w:asciiTheme="minorHAnsi" w:hAnsiTheme="minorHAnsi"/>
        </w:rPr>
        <w:t>kotne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funkcije</w:t>
      </w:r>
      <w:proofErr w:type="spellEnd"/>
      <w:r w:rsidRPr="001E5A8B">
        <w:rPr>
          <w:rFonts w:asciiTheme="minorHAnsi" w:hAnsiTheme="minorHAnsi"/>
        </w:rPr>
        <w:t xml:space="preserve">, </w:t>
      </w:r>
      <w:proofErr w:type="spellStart"/>
      <w:r w:rsidRPr="001E5A8B">
        <w:rPr>
          <w:rFonts w:asciiTheme="minorHAnsi" w:hAnsiTheme="minorHAnsi"/>
        </w:rPr>
        <w:t>polinome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ter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racionalne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funkcije</w:t>
      </w:r>
      <w:proofErr w:type="spellEnd"/>
      <w:r w:rsidRPr="001E5A8B">
        <w:rPr>
          <w:rFonts w:asciiTheme="minorHAnsi" w:hAnsiTheme="minorHAnsi"/>
        </w:rPr>
        <w:t xml:space="preserve">), </w:t>
      </w:r>
      <w:proofErr w:type="spellStart"/>
      <w:r w:rsidRPr="001E5A8B">
        <w:rPr>
          <w:rFonts w:asciiTheme="minorHAnsi" w:hAnsiTheme="minorHAnsi"/>
        </w:rPr>
        <w:t>risati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grafe</w:t>
      </w:r>
      <w:proofErr w:type="spellEnd"/>
      <w:r w:rsidRPr="001E5A8B">
        <w:rPr>
          <w:rFonts w:asciiTheme="minorHAnsi" w:hAnsiTheme="minorHAnsi"/>
        </w:rPr>
        <w:t xml:space="preserve"> in </w:t>
      </w:r>
      <w:proofErr w:type="spellStart"/>
      <w:r w:rsidRPr="001E5A8B">
        <w:rPr>
          <w:rFonts w:asciiTheme="minorHAnsi" w:hAnsiTheme="minorHAnsi"/>
        </w:rPr>
        <w:t>razbrati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lastnosti</w:t>
      </w:r>
      <w:proofErr w:type="spellEnd"/>
    </w:p>
    <w:p w:rsidR="00C707E1" w:rsidRPr="001E5A8B" w:rsidRDefault="00C707E1" w:rsidP="00C707E1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1E5A8B">
        <w:rPr>
          <w:rFonts w:asciiTheme="minorHAnsi" w:hAnsiTheme="minorHAnsi"/>
        </w:rPr>
        <w:t>računati</w:t>
      </w:r>
      <w:proofErr w:type="spellEnd"/>
      <w:r w:rsidRPr="001E5A8B">
        <w:rPr>
          <w:rFonts w:asciiTheme="minorHAnsi" w:hAnsiTheme="minorHAnsi"/>
        </w:rPr>
        <w:t xml:space="preserve"> z </w:t>
      </w:r>
      <w:proofErr w:type="spellStart"/>
      <w:r w:rsidRPr="001E5A8B">
        <w:rPr>
          <w:rFonts w:asciiTheme="minorHAnsi" w:hAnsiTheme="minorHAnsi"/>
        </w:rPr>
        <w:t>algebrskimi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izrazi</w:t>
      </w:r>
      <w:proofErr w:type="spellEnd"/>
      <w:r w:rsidRPr="001E5A8B">
        <w:rPr>
          <w:rFonts w:asciiTheme="minorHAnsi" w:hAnsiTheme="minorHAnsi"/>
        </w:rPr>
        <w:t xml:space="preserve"> </w:t>
      </w:r>
    </w:p>
    <w:p w:rsidR="00C707E1" w:rsidRPr="001E5A8B" w:rsidRDefault="00C707E1" w:rsidP="00C707E1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1E5A8B">
        <w:rPr>
          <w:rFonts w:asciiTheme="minorHAnsi" w:hAnsiTheme="minorHAnsi"/>
        </w:rPr>
        <w:t>poznati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enačbe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stožnic</w:t>
      </w:r>
      <w:proofErr w:type="spellEnd"/>
      <w:r w:rsidRPr="001E5A8B">
        <w:rPr>
          <w:rFonts w:asciiTheme="minorHAnsi" w:hAnsiTheme="minorHAnsi"/>
        </w:rPr>
        <w:t xml:space="preserve"> in </w:t>
      </w:r>
      <w:proofErr w:type="spellStart"/>
      <w:r w:rsidRPr="001E5A8B">
        <w:rPr>
          <w:rFonts w:asciiTheme="minorHAnsi" w:hAnsiTheme="minorHAnsi"/>
        </w:rPr>
        <w:t>jih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narisati</w:t>
      </w:r>
      <w:proofErr w:type="spellEnd"/>
      <w:r w:rsidRPr="001E5A8B">
        <w:rPr>
          <w:rFonts w:asciiTheme="minorHAnsi" w:hAnsiTheme="minorHAnsi"/>
        </w:rPr>
        <w:t xml:space="preserve"> </w:t>
      </w:r>
    </w:p>
    <w:p w:rsidR="00C707E1" w:rsidRPr="001E5A8B" w:rsidRDefault="00C707E1" w:rsidP="00C707E1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1E5A8B">
        <w:rPr>
          <w:rFonts w:asciiTheme="minorHAnsi" w:hAnsiTheme="minorHAnsi"/>
        </w:rPr>
        <w:t>poznati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posamezne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kombinatorične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pojme</w:t>
      </w:r>
      <w:proofErr w:type="spellEnd"/>
      <w:r w:rsidRPr="001E5A8B">
        <w:rPr>
          <w:rFonts w:asciiTheme="minorHAnsi" w:hAnsiTheme="minorHAnsi"/>
        </w:rPr>
        <w:t xml:space="preserve"> in </w:t>
      </w:r>
      <w:proofErr w:type="spellStart"/>
      <w:r w:rsidRPr="001E5A8B">
        <w:rPr>
          <w:rFonts w:asciiTheme="minorHAnsi" w:hAnsiTheme="minorHAnsi"/>
        </w:rPr>
        <w:t>jih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uporabljati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pri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reševanju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kombinatoričnih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problemov</w:t>
      </w:r>
      <w:proofErr w:type="spellEnd"/>
      <w:r w:rsidRPr="001E5A8B">
        <w:rPr>
          <w:rFonts w:asciiTheme="minorHAnsi" w:hAnsiTheme="minorHAnsi"/>
        </w:rPr>
        <w:t>;</w:t>
      </w:r>
    </w:p>
    <w:p w:rsidR="00C707E1" w:rsidRPr="001E5A8B" w:rsidRDefault="00C707E1" w:rsidP="00C707E1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1E5A8B">
        <w:rPr>
          <w:rFonts w:asciiTheme="minorHAnsi" w:hAnsiTheme="minorHAnsi"/>
        </w:rPr>
        <w:t>poznati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osnovne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pojme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verjetnostnega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računa</w:t>
      </w:r>
      <w:proofErr w:type="spellEnd"/>
      <w:r w:rsidRPr="001E5A8B">
        <w:rPr>
          <w:rFonts w:asciiTheme="minorHAnsi" w:hAnsiTheme="minorHAnsi"/>
        </w:rPr>
        <w:t>;</w:t>
      </w:r>
    </w:p>
    <w:p w:rsidR="00C707E1" w:rsidRPr="001E5A8B" w:rsidRDefault="00C707E1" w:rsidP="00C707E1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1E5A8B">
        <w:rPr>
          <w:rFonts w:asciiTheme="minorHAnsi" w:hAnsiTheme="minorHAnsi"/>
        </w:rPr>
        <w:t>samostojno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izdelati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preprosto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statistično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nalogo</w:t>
      </w:r>
      <w:proofErr w:type="spellEnd"/>
      <w:r w:rsidRPr="001E5A8B">
        <w:rPr>
          <w:rFonts w:asciiTheme="minorHAnsi" w:hAnsiTheme="minorHAnsi"/>
        </w:rPr>
        <w:t xml:space="preserve"> in </w:t>
      </w:r>
      <w:proofErr w:type="spellStart"/>
      <w:r w:rsidRPr="001E5A8B">
        <w:rPr>
          <w:rFonts w:asciiTheme="minorHAnsi" w:hAnsiTheme="minorHAnsi"/>
        </w:rPr>
        <w:t>rezultate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interpretirati</w:t>
      </w:r>
      <w:proofErr w:type="spellEnd"/>
      <w:r w:rsidRPr="001E5A8B">
        <w:rPr>
          <w:rFonts w:asciiTheme="minorHAnsi" w:hAnsiTheme="minorHAnsi"/>
        </w:rPr>
        <w:t>,</w:t>
      </w:r>
    </w:p>
    <w:p w:rsidR="00C707E1" w:rsidRPr="001E5A8B" w:rsidRDefault="00C707E1" w:rsidP="00C707E1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1E5A8B">
        <w:rPr>
          <w:rFonts w:asciiTheme="minorHAnsi" w:hAnsiTheme="minorHAnsi"/>
        </w:rPr>
        <w:t>poznati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definicijo</w:t>
      </w:r>
      <w:proofErr w:type="spellEnd"/>
      <w:r w:rsidRPr="001E5A8B">
        <w:rPr>
          <w:rFonts w:asciiTheme="minorHAnsi" w:hAnsiTheme="minorHAnsi"/>
        </w:rPr>
        <w:t xml:space="preserve"> in </w:t>
      </w:r>
      <w:proofErr w:type="spellStart"/>
      <w:r w:rsidRPr="001E5A8B">
        <w:rPr>
          <w:rFonts w:asciiTheme="minorHAnsi" w:hAnsiTheme="minorHAnsi"/>
        </w:rPr>
        <w:t>lastnosti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zaporedja</w:t>
      </w:r>
      <w:proofErr w:type="spellEnd"/>
      <w:r w:rsidRPr="001E5A8B">
        <w:rPr>
          <w:rFonts w:asciiTheme="minorHAnsi" w:hAnsiTheme="minorHAnsi"/>
        </w:rPr>
        <w:t xml:space="preserve">, </w:t>
      </w:r>
      <w:proofErr w:type="spellStart"/>
      <w:r w:rsidRPr="001E5A8B">
        <w:rPr>
          <w:rFonts w:asciiTheme="minorHAnsi" w:hAnsiTheme="minorHAnsi"/>
        </w:rPr>
        <w:t>posebej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aritmetičnega</w:t>
      </w:r>
      <w:proofErr w:type="spellEnd"/>
      <w:r w:rsidRPr="001E5A8B">
        <w:rPr>
          <w:rFonts w:asciiTheme="minorHAnsi" w:hAnsiTheme="minorHAnsi"/>
        </w:rPr>
        <w:t xml:space="preserve"> in </w:t>
      </w:r>
      <w:proofErr w:type="spellStart"/>
      <w:r w:rsidRPr="001E5A8B">
        <w:rPr>
          <w:rFonts w:asciiTheme="minorHAnsi" w:hAnsiTheme="minorHAnsi"/>
        </w:rPr>
        <w:t>geometrijskega</w:t>
      </w:r>
      <w:proofErr w:type="spellEnd"/>
    </w:p>
    <w:p w:rsidR="00C707E1" w:rsidRPr="001E5A8B" w:rsidRDefault="00C707E1" w:rsidP="00C707E1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proofErr w:type="gramStart"/>
      <w:r w:rsidRPr="001E5A8B">
        <w:rPr>
          <w:rFonts w:asciiTheme="minorHAnsi" w:hAnsiTheme="minorHAnsi"/>
        </w:rPr>
        <w:t>poznati</w:t>
      </w:r>
      <w:proofErr w:type="spellEnd"/>
      <w:proofErr w:type="gram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osnove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diferencialnega</w:t>
      </w:r>
      <w:proofErr w:type="spellEnd"/>
      <w:r w:rsidRPr="001E5A8B">
        <w:rPr>
          <w:rFonts w:asciiTheme="minorHAnsi" w:hAnsiTheme="minorHAnsi"/>
        </w:rPr>
        <w:t xml:space="preserve"> in </w:t>
      </w:r>
      <w:proofErr w:type="spellStart"/>
      <w:r w:rsidRPr="001E5A8B">
        <w:rPr>
          <w:rFonts w:asciiTheme="minorHAnsi" w:hAnsiTheme="minorHAnsi"/>
        </w:rPr>
        <w:t>integralskega</w:t>
      </w:r>
      <w:proofErr w:type="spellEnd"/>
      <w:r w:rsidRPr="001E5A8B">
        <w:rPr>
          <w:rFonts w:asciiTheme="minorHAnsi" w:hAnsiTheme="minorHAnsi"/>
        </w:rPr>
        <w:t xml:space="preserve"> </w:t>
      </w:r>
      <w:proofErr w:type="spellStart"/>
      <w:r w:rsidRPr="001E5A8B">
        <w:rPr>
          <w:rFonts w:asciiTheme="minorHAnsi" w:hAnsiTheme="minorHAnsi"/>
        </w:rPr>
        <w:t>računa</w:t>
      </w:r>
      <w:proofErr w:type="spellEnd"/>
      <w:r w:rsidRPr="001E5A8B">
        <w:rPr>
          <w:rFonts w:asciiTheme="minorHAnsi" w:hAnsiTheme="minorHAnsi"/>
        </w:rPr>
        <w:t>.</w:t>
      </w:r>
      <w:bookmarkStart w:id="1" w:name="III"/>
      <w:bookmarkEnd w:id="1"/>
    </w:p>
    <w:p w:rsidR="00302126" w:rsidRPr="001E5A8B" w:rsidRDefault="00302126">
      <w:pPr>
        <w:rPr>
          <w:rFonts w:asciiTheme="minorHAnsi" w:hAnsiTheme="minorHAnsi"/>
        </w:rPr>
      </w:pPr>
    </w:p>
    <w:sectPr w:rsidR="00302126" w:rsidRPr="001E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047E"/>
    <w:multiLevelType w:val="hybridMultilevel"/>
    <w:tmpl w:val="F3DC0A46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429228F5"/>
    <w:multiLevelType w:val="hybridMultilevel"/>
    <w:tmpl w:val="F886CF28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530D7250"/>
    <w:multiLevelType w:val="hybridMultilevel"/>
    <w:tmpl w:val="6CE4BDC6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5CAD2D00"/>
    <w:multiLevelType w:val="hybridMultilevel"/>
    <w:tmpl w:val="08A28D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23620E"/>
    <w:multiLevelType w:val="hybridMultilevel"/>
    <w:tmpl w:val="1D20ABAA"/>
    <w:lvl w:ilvl="0" w:tplc="0424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cs="Symbol" w:hint="default"/>
      </w:rPr>
    </w:lvl>
    <w:lvl w:ilvl="1" w:tplc="BB1A71F2">
      <w:numFmt w:val="bullet"/>
      <w:lvlText w:val="-"/>
      <w:lvlJc w:val="left"/>
      <w:pPr>
        <w:tabs>
          <w:tab w:val="num" w:pos="2615"/>
        </w:tabs>
        <w:ind w:left="2615" w:hanging="465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240005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cs="Wingdings" w:hint="default"/>
      </w:rPr>
    </w:lvl>
  </w:abstractNum>
  <w:abstractNum w:abstractNumId="5">
    <w:nsid w:val="661F0836"/>
    <w:multiLevelType w:val="hybridMultilevel"/>
    <w:tmpl w:val="825CA708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E1"/>
    <w:rsid w:val="001E5A8B"/>
    <w:rsid w:val="00302126"/>
    <w:rsid w:val="005A39F3"/>
    <w:rsid w:val="00C707E1"/>
    <w:rsid w:val="00C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07E1"/>
    <w:rPr>
      <w:rFonts w:ascii="Calibri" w:eastAsia="Times New Roman" w:hAnsi="Calibri" w:cs="Calibri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707E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00F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07E1"/>
    <w:rPr>
      <w:rFonts w:ascii="Calibri" w:eastAsia="Times New Roman" w:hAnsi="Calibri" w:cs="Calibri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707E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00F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Uporabnik</cp:lastModifiedBy>
  <cp:revision>2</cp:revision>
  <cp:lastPrinted>2014-08-24T17:36:00Z</cp:lastPrinted>
  <dcterms:created xsi:type="dcterms:W3CDTF">2015-09-03T13:16:00Z</dcterms:created>
  <dcterms:modified xsi:type="dcterms:W3CDTF">2015-09-03T13:16:00Z</dcterms:modified>
</cp:coreProperties>
</file>