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1C6" w:rsidRDefault="004F71C6" w:rsidP="00144BA3">
      <w:pPr>
        <w:spacing w:line="276" w:lineRule="auto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A7FF60" wp14:editId="20FCC99D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4180205" cy="1371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205" cy="1371600"/>
                          <a:chOff x="0" y="0"/>
                          <a:chExt cx="6582" cy="215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016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0"/>
                            <a:ext cx="4318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1C6" w:rsidRDefault="004F71C6" w:rsidP="00D016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SREDNJA VZGOJITELJSKA ŠOLA</w:t>
                              </w:r>
                            </w:p>
                            <w:p w:rsidR="004F71C6" w:rsidRDefault="004F71C6" w:rsidP="00D016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IN GIMNAZIJA LJUBLJANA</w:t>
                              </w:r>
                            </w:p>
                            <w:p w:rsidR="004F71C6" w:rsidRDefault="004F71C6" w:rsidP="00D01626">
                              <w:pPr>
                                <w:jc w:val="center"/>
                              </w:pPr>
                            </w:p>
                            <w:p w:rsidR="004F71C6" w:rsidRDefault="004F71C6" w:rsidP="00D016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Kardeljeva ploščad 16</w:t>
                              </w:r>
                            </w:p>
                            <w:p w:rsidR="004F71C6" w:rsidRDefault="004F71C6" w:rsidP="00D016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1000 Ljubljana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DA7FF60" id="Group 2" o:spid="_x0000_s1026" style="position:absolute;left:0;text-align:left;margin-left:-.15pt;margin-top:-.05pt;width:329.15pt;height:108pt;z-index:-251657216" coordsize="6582,2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;width:2016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64;width:431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stroke joinstyle="round"/>
                  <v:textbox>
                    <w:txbxContent>
                      <w:p w:rsidR="004F71C6" w:rsidRDefault="004F71C6" w:rsidP="00D0162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SREDNJA VZGOJITELJSKA ŠOLA</w:t>
                        </w:r>
                      </w:p>
                      <w:p w:rsidR="004F71C6" w:rsidRDefault="004F71C6" w:rsidP="00D0162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 GIMNAZIJA LJUBLJANA</w:t>
                        </w:r>
                      </w:p>
                      <w:p w:rsidR="004F71C6" w:rsidRDefault="004F71C6" w:rsidP="00D01626">
                        <w:pPr>
                          <w:jc w:val="center"/>
                        </w:pPr>
                      </w:p>
                      <w:p w:rsidR="004F71C6" w:rsidRDefault="004F71C6" w:rsidP="00D0162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Kardeljeva ploščad 16</w:t>
                        </w:r>
                      </w:p>
                      <w:p w:rsidR="004F71C6" w:rsidRDefault="004F71C6" w:rsidP="00D0162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1000 Ljubljana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F71C6" w:rsidRDefault="004F71C6" w:rsidP="00144BA3">
      <w:pPr>
        <w:spacing w:line="276" w:lineRule="auto"/>
        <w:jc w:val="both"/>
        <w:rPr>
          <w:sz w:val="28"/>
        </w:rPr>
      </w:pPr>
    </w:p>
    <w:p w:rsidR="004F71C6" w:rsidRDefault="004F71C6" w:rsidP="00144BA3">
      <w:pPr>
        <w:spacing w:line="276" w:lineRule="auto"/>
        <w:jc w:val="both"/>
        <w:rPr>
          <w:b/>
          <w:sz w:val="36"/>
        </w:rPr>
      </w:pPr>
      <w:r>
        <w:rPr>
          <w:b/>
          <w:sz w:val="36"/>
        </w:rPr>
        <w:t>NAČRT DELA, PREVERJANJA IN OCENJEVANJA ZNANJA: načini, merila, zaključevanje in popravljanje</w:t>
      </w:r>
    </w:p>
    <w:p w:rsidR="004F71C6" w:rsidRDefault="004F71C6" w:rsidP="00144BA3">
      <w:pPr>
        <w:spacing w:line="276" w:lineRule="auto"/>
        <w:jc w:val="both"/>
        <w:rPr>
          <w:sz w:val="28"/>
        </w:rPr>
      </w:pPr>
    </w:p>
    <w:p w:rsidR="004F71C6" w:rsidRDefault="004F71C6" w:rsidP="00144BA3">
      <w:pPr>
        <w:spacing w:line="276" w:lineRule="auto"/>
        <w:jc w:val="both"/>
        <w:rPr>
          <w:sz w:val="28"/>
        </w:rPr>
      </w:pPr>
    </w:p>
    <w:p w:rsidR="004F71C6" w:rsidRDefault="004F71C6" w:rsidP="00144BA3">
      <w:pPr>
        <w:spacing w:line="276" w:lineRule="auto"/>
        <w:jc w:val="both"/>
        <w:rPr>
          <w:b/>
          <w:sz w:val="36"/>
        </w:rPr>
      </w:pPr>
      <w:r>
        <w:rPr>
          <w:b/>
          <w:sz w:val="28"/>
        </w:rPr>
        <w:t>ŠOLSKO LETO</w:t>
      </w:r>
      <w:r>
        <w:rPr>
          <w:b/>
          <w:sz w:val="36"/>
        </w:rPr>
        <w:t xml:space="preserve"> 201</w:t>
      </w:r>
      <w:r w:rsidR="00D01626">
        <w:rPr>
          <w:b/>
          <w:sz w:val="36"/>
        </w:rPr>
        <w:t>6</w:t>
      </w:r>
      <w:r>
        <w:rPr>
          <w:b/>
          <w:sz w:val="36"/>
        </w:rPr>
        <w:t>/201</w:t>
      </w:r>
      <w:r w:rsidR="00D01626">
        <w:rPr>
          <w:b/>
          <w:sz w:val="36"/>
        </w:rPr>
        <w:t>7</w:t>
      </w:r>
    </w:p>
    <w:p w:rsidR="004F71C6" w:rsidRDefault="004F71C6" w:rsidP="00144BA3">
      <w:pPr>
        <w:spacing w:line="276" w:lineRule="auto"/>
        <w:jc w:val="both"/>
        <w:rPr>
          <w:sz w:val="28"/>
        </w:rPr>
      </w:pPr>
    </w:p>
    <w:p w:rsidR="004F71C6" w:rsidRDefault="004F71C6" w:rsidP="00144BA3">
      <w:pPr>
        <w:spacing w:line="276" w:lineRule="auto"/>
        <w:jc w:val="both"/>
        <w:rPr>
          <w:sz w:val="28"/>
        </w:rPr>
      </w:pPr>
    </w:p>
    <w:p w:rsidR="004F71C6" w:rsidRDefault="004F71C6" w:rsidP="00144BA3">
      <w:pPr>
        <w:spacing w:line="276" w:lineRule="auto"/>
        <w:jc w:val="both"/>
        <w:rPr>
          <w:sz w:val="28"/>
        </w:rPr>
      </w:pPr>
      <w:r>
        <w:rPr>
          <w:sz w:val="28"/>
        </w:rPr>
        <w:t>Predmet: INFORMATIKA</w:t>
      </w:r>
    </w:p>
    <w:p w:rsidR="004F71C6" w:rsidRDefault="004F71C6" w:rsidP="00144BA3">
      <w:pPr>
        <w:spacing w:line="276" w:lineRule="auto"/>
        <w:jc w:val="both"/>
        <w:rPr>
          <w:sz w:val="28"/>
        </w:rPr>
      </w:pPr>
    </w:p>
    <w:p w:rsidR="004F71C6" w:rsidRDefault="004F71C6" w:rsidP="00144BA3">
      <w:pPr>
        <w:spacing w:line="276" w:lineRule="auto"/>
        <w:jc w:val="both"/>
        <w:rPr>
          <w:sz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4F71C6" w:rsidTr="00D01626">
        <w:trPr>
          <w:trHeight w:hRule="exact" w:val="800"/>
        </w:trPr>
        <w:tc>
          <w:tcPr>
            <w:tcW w:w="4748" w:type="dxa"/>
            <w:shd w:val="clear" w:color="auto" w:fill="auto"/>
          </w:tcPr>
          <w:p w:rsidR="00D01626" w:rsidRDefault="004F71C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Razred:1. letnik gimnazija </w:t>
            </w:r>
          </w:p>
          <w:p w:rsidR="004F71C6" w:rsidRDefault="004F71C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in umetniška gimnazija</w:t>
            </w:r>
          </w:p>
        </w:tc>
        <w:tc>
          <w:tcPr>
            <w:tcW w:w="4536" w:type="dxa"/>
            <w:shd w:val="clear" w:color="auto" w:fill="auto"/>
          </w:tcPr>
          <w:p w:rsidR="004F71C6" w:rsidRDefault="004F71C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Tedensko ur: 2</w:t>
            </w:r>
          </w:p>
        </w:tc>
      </w:tr>
      <w:tr w:rsidR="004F71C6" w:rsidTr="00D01626">
        <w:trPr>
          <w:trHeight w:hRule="exact" w:val="800"/>
        </w:trPr>
        <w:tc>
          <w:tcPr>
            <w:tcW w:w="4748" w:type="dxa"/>
            <w:shd w:val="clear" w:color="auto" w:fill="auto"/>
          </w:tcPr>
          <w:p w:rsidR="004F71C6" w:rsidRDefault="004F71C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71C6" w:rsidRDefault="004F71C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Letno število ur: 70</w:t>
            </w:r>
          </w:p>
        </w:tc>
      </w:tr>
      <w:tr w:rsidR="004F71C6" w:rsidTr="00D01626">
        <w:trPr>
          <w:trHeight w:hRule="exact" w:val="800"/>
        </w:trPr>
        <w:tc>
          <w:tcPr>
            <w:tcW w:w="4748" w:type="dxa"/>
            <w:shd w:val="clear" w:color="auto" w:fill="auto"/>
          </w:tcPr>
          <w:p w:rsidR="004F71C6" w:rsidRDefault="004F71C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71C6" w:rsidRDefault="00D01626" w:rsidP="00D01626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Učitelj: </w:t>
            </w:r>
            <w:r w:rsidR="004F71C6">
              <w:rPr>
                <w:sz w:val="28"/>
              </w:rPr>
              <w:t>Nežka Bešter</w:t>
            </w:r>
            <w:r>
              <w:rPr>
                <w:sz w:val="28"/>
              </w:rPr>
              <w:t>, Aleš Confidenti</w:t>
            </w:r>
          </w:p>
        </w:tc>
      </w:tr>
      <w:tr w:rsidR="00D01626" w:rsidTr="00D01626">
        <w:trPr>
          <w:trHeight w:hRule="exact" w:val="800"/>
        </w:trPr>
        <w:tc>
          <w:tcPr>
            <w:tcW w:w="4748" w:type="dxa"/>
            <w:shd w:val="clear" w:color="auto" w:fill="auto"/>
          </w:tcPr>
          <w:p w:rsidR="00D01626" w:rsidRDefault="00D01626" w:rsidP="00144BA3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01626" w:rsidRDefault="00D01626" w:rsidP="00D01626">
            <w:pPr>
              <w:tabs>
                <w:tab w:val="left" w:pos="930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</w:tbl>
    <w:p w:rsidR="004F71C6" w:rsidRDefault="004F71C6" w:rsidP="00144BA3">
      <w:pPr>
        <w:spacing w:line="276" w:lineRule="auto"/>
        <w:jc w:val="both"/>
      </w:pPr>
    </w:p>
    <w:p w:rsidR="004F71C6" w:rsidRDefault="004F71C6" w:rsidP="00144BA3">
      <w:pPr>
        <w:spacing w:line="276" w:lineRule="auto"/>
        <w:jc w:val="both"/>
        <w:rPr>
          <w:rFonts w:ascii="Arial" w:hAnsi="Arial" w:cs="Arial"/>
          <w:sz w:val="36"/>
          <w:szCs w:val="36"/>
          <w:u w:val="single"/>
        </w:rPr>
      </w:pPr>
    </w:p>
    <w:p w:rsidR="004F71C6" w:rsidRDefault="004F71C6" w:rsidP="00144BA3">
      <w:pPr>
        <w:spacing w:line="276" w:lineRule="auto"/>
        <w:jc w:val="both"/>
        <w:rPr>
          <w:rFonts w:ascii="Arial" w:eastAsia="SimSun" w:hAnsi="Arial" w:cs="Arial"/>
          <w:sz w:val="36"/>
          <w:szCs w:val="36"/>
          <w:u w:val="single"/>
          <w:lang w:eastAsia="zh-CN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:rsidR="004F71C6" w:rsidRPr="00885B05" w:rsidRDefault="004F71C6" w:rsidP="0043324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85B05">
        <w:rPr>
          <w:rFonts w:ascii="Arial" w:hAnsi="Arial" w:cs="Arial"/>
          <w:b/>
          <w:sz w:val="28"/>
          <w:szCs w:val="28"/>
        </w:rPr>
        <w:lastRenderedPageBreak/>
        <w:t>SREDNJA VZGOJITELJSKA ŠOLA IN GIMNAZIJA LJUBLJANA</w:t>
      </w:r>
    </w:p>
    <w:p w:rsidR="004F71C6" w:rsidRDefault="004F71C6" w:rsidP="0043324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INFORMATIKA</w:t>
      </w:r>
      <w:r w:rsidRPr="00885B05">
        <w:rPr>
          <w:rFonts w:ascii="Arial" w:hAnsi="Arial" w:cs="Arial"/>
          <w:b/>
          <w:sz w:val="28"/>
          <w:szCs w:val="28"/>
        </w:rPr>
        <w:t xml:space="preserve"> – PRILOGA K LETNEMU NAČRTU DELA</w:t>
      </w:r>
    </w:p>
    <w:p w:rsidR="004F71C6" w:rsidRPr="00885B05" w:rsidRDefault="004F71C6" w:rsidP="0043324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85B05">
        <w:rPr>
          <w:rFonts w:ascii="Arial" w:hAnsi="Arial" w:cs="Arial"/>
          <w:b/>
          <w:sz w:val="28"/>
          <w:szCs w:val="28"/>
        </w:rPr>
        <w:t>ŠOLSKO LETO 2015/ 2016</w:t>
      </w:r>
    </w:p>
    <w:p w:rsidR="00D147C5" w:rsidRPr="004F71C6" w:rsidRDefault="00D147C5" w:rsidP="00144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47C5" w:rsidRDefault="00D147C5" w:rsidP="00144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  <w:b/>
        </w:rPr>
      </w:pPr>
      <w:r w:rsidRPr="00885B05">
        <w:rPr>
          <w:rFonts w:ascii="Arial" w:hAnsi="Arial" w:cs="Arial"/>
          <w:b/>
        </w:rPr>
        <w:t>DOGOVORJENA PRAVILA</w:t>
      </w:r>
    </w:p>
    <w:p w:rsidR="004F71C6" w:rsidRPr="00885B05" w:rsidRDefault="004F71C6" w:rsidP="00144BA3">
      <w:pPr>
        <w:pStyle w:val="Odstavekseznam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>Med urami upoštevamo šolska pravila, pravila ki veljajo za računalniške učilnice in splošne civilizacij</w:t>
      </w:r>
      <w:r>
        <w:rPr>
          <w:rFonts w:ascii="Arial" w:hAnsi="Arial" w:cs="Arial"/>
        </w:rPr>
        <w:t>s</w:t>
      </w:r>
      <w:r w:rsidRPr="00885B05">
        <w:rPr>
          <w:rFonts w:ascii="Arial" w:hAnsi="Arial" w:cs="Arial"/>
        </w:rPr>
        <w:t>ke norme. Od dijakov pričakujemo, da zavzeto delajo</w:t>
      </w:r>
      <w:r>
        <w:rPr>
          <w:rFonts w:ascii="Arial" w:hAnsi="Arial" w:cs="Arial"/>
        </w:rPr>
        <w:t xml:space="preserve"> in ne motijo učnega procesa.</w:t>
      </w:r>
    </w:p>
    <w:p w:rsidR="004F71C6" w:rsidRDefault="004F71C6" w:rsidP="00144BA3">
      <w:pPr>
        <w:pStyle w:val="Odstavekseznam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>Ključno je vzajemno spoštljivo vedenje med dijaki in profesorjem, enako pa do sošolcev in ostalih zaposlenih na šoli.</w:t>
      </w:r>
    </w:p>
    <w:p w:rsidR="004F71C6" w:rsidRPr="004F71C6" w:rsidRDefault="004F71C6" w:rsidP="00144BA3">
      <w:pPr>
        <w:pStyle w:val="Odstavekseznam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>Na začetku leta se dijaki vpišejo v spletno učilnico in jo preko leta redno obiskujejo.</w:t>
      </w:r>
    </w:p>
    <w:p w:rsidR="004F71C6" w:rsidRPr="00885B05" w:rsidRDefault="004F71C6" w:rsidP="00144BA3">
      <w:pPr>
        <w:pStyle w:val="Odstavekseznam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>Priporočljivo je, da uspešno opravijo domačo nalogo.</w:t>
      </w:r>
    </w:p>
    <w:p w:rsidR="004F71C6" w:rsidRDefault="004F71C6" w:rsidP="00144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  <w:b/>
        </w:rPr>
      </w:pPr>
      <w:r w:rsidRPr="00885B05">
        <w:rPr>
          <w:rFonts w:ascii="Arial" w:hAnsi="Arial" w:cs="Arial"/>
          <w:b/>
        </w:rPr>
        <w:t>PREVERJANJE IN OCENJEVANJE</w:t>
      </w: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 xml:space="preserve">Preverjanje in ocenjevanje potekata v skladu z veljavnimi pravilniki. </w:t>
      </w: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Default="004F71C6" w:rsidP="00144BA3">
      <w:pPr>
        <w:spacing w:line="276" w:lineRule="auto"/>
        <w:jc w:val="both"/>
        <w:rPr>
          <w:rFonts w:ascii="Arial" w:hAnsi="Arial" w:cs="Arial"/>
          <w:b/>
        </w:rPr>
      </w:pPr>
      <w:r w:rsidRPr="00885B05">
        <w:rPr>
          <w:rFonts w:ascii="Arial" w:hAnsi="Arial" w:cs="Arial"/>
          <w:b/>
        </w:rPr>
        <w:t>PREVERJANJE ZNANJA</w:t>
      </w: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  <w:b/>
        </w:rPr>
      </w:pP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</w:rPr>
      </w:pPr>
      <w:bookmarkStart w:id="1" w:name="OLE_LINK3"/>
      <w:bookmarkStart w:id="2" w:name="OLE_LINK4"/>
      <w:r w:rsidRPr="00885B05">
        <w:rPr>
          <w:rFonts w:ascii="Arial" w:hAnsi="Arial" w:cs="Arial"/>
        </w:rPr>
        <w:t xml:space="preserve">Znanje </w:t>
      </w:r>
      <w:r>
        <w:rPr>
          <w:rFonts w:ascii="Arial" w:hAnsi="Arial" w:cs="Arial"/>
        </w:rPr>
        <w:t xml:space="preserve">preverjamo praviloma vsako uro </w:t>
      </w:r>
      <w:r w:rsidRPr="00885B05">
        <w:rPr>
          <w:rFonts w:ascii="Arial" w:hAnsi="Arial" w:cs="Arial"/>
        </w:rPr>
        <w:t>ustno</w:t>
      </w:r>
      <w:r>
        <w:rPr>
          <w:rFonts w:ascii="Arial" w:hAnsi="Arial" w:cs="Arial"/>
        </w:rPr>
        <w:t xml:space="preserve"> (teorija)</w:t>
      </w:r>
      <w:r w:rsidRPr="00885B0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ob koncu vsebinskega sklopa tudi pisno oziroma z izdelkom.</w:t>
      </w: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</w:rPr>
      </w:pPr>
    </w:p>
    <w:bookmarkEnd w:id="1"/>
    <w:bookmarkEnd w:id="2"/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>Za pisno preverjanje uporabimo pisne naloge</w:t>
      </w:r>
      <w:r>
        <w:rPr>
          <w:rFonts w:ascii="Arial" w:hAnsi="Arial" w:cs="Arial"/>
        </w:rPr>
        <w:t>.</w:t>
      </w:r>
      <w:r w:rsidRPr="00885B05">
        <w:rPr>
          <w:rFonts w:ascii="Arial" w:hAnsi="Arial" w:cs="Arial"/>
        </w:rPr>
        <w:t xml:space="preserve"> </w:t>
      </w: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>Na koncu vsake učne teme (sklopa snovi) ustno preverimo znanje (pred ocenjevanjem).</w:t>
      </w: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Pr="00567427" w:rsidRDefault="004F71C6" w:rsidP="00144BA3">
      <w:pPr>
        <w:pStyle w:val="Navadensplet1"/>
        <w:spacing w:line="276" w:lineRule="auto"/>
        <w:jc w:val="both"/>
        <w:rPr>
          <w:rFonts w:ascii="Arial" w:hAnsi="Arial" w:cs="Arial"/>
          <w:b/>
        </w:rPr>
      </w:pPr>
      <w:r w:rsidRPr="00567427">
        <w:rPr>
          <w:rFonts w:ascii="Arial" w:hAnsi="Arial" w:cs="Arial"/>
          <w:b/>
        </w:rPr>
        <w:t>OCENJEVANJE ZNANJA -</w:t>
      </w:r>
      <w:r>
        <w:rPr>
          <w:rFonts w:ascii="Arial" w:hAnsi="Arial" w:cs="Arial"/>
          <w:b/>
        </w:rPr>
        <w:t xml:space="preserve"> </w:t>
      </w:r>
      <w:r w:rsidRPr="00567427">
        <w:rPr>
          <w:rFonts w:ascii="Arial" w:hAnsi="Arial" w:cs="Arial"/>
          <w:b/>
        </w:rPr>
        <w:t>SPLOŠNO</w:t>
      </w:r>
    </w:p>
    <w:p w:rsidR="00980456" w:rsidRPr="004F71C6" w:rsidRDefault="00980456" w:rsidP="00144BA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 xml:space="preserve">Ustno </w:t>
      </w:r>
      <w:r w:rsidRPr="00980456">
        <w:rPr>
          <w:rFonts w:ascii="Arial" w:hAnsi="Arial" w:cs="Arial"/>
        </w:rPr>
        <w:t>preverjanje</w:t>
      </w:r>
      <w:r w:rsidRPr="004F71C6">
        <w:rPr>
          <w:rFonts w:ascii="Arial" w:hAnsi="Arial" w:cs="Arial"/>
        </w:rPr>
        <w:t xml:space="preserve"> znanja poteka vsako uro, občasno tudi preverjanje domačih nalog. </w:t>
      </w:r>
    </w:p>
    <w:p w:rsidR="00980456" w:rsidRPr="004F71C6" w:rsidRDefault="00980456" w:rsidP="00144BA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980456">
        <w:rPr>
          <w:rFonts w:ascii="Arial" w:hAnsi="Arial" w:cs="Arial"/>
        </w:rPr>
        <w:t>Ocenjevanje</w:t>
      </w:r>
      <w:r w:rsidRPr="004F71C6">
        <w:rPr>
          <w:rFonts w:ascii="Arial" w:hAnsi="Arial" w:cs="Arial"/>
        </w:rPr>
        <w:t xml:space="preserve"> je pisno in ustno, v skladu s Pravilnikom o preverjanju in ocenjevanja znanja in v dogovoru z učiteljem.</w:t>
      </w:r>
    </w:p>
    <w:p w:rsidR="00980456" w:rsidRPr="00980456" w:rsidRDefault="00980456" w:rsidP="00144BA3">
      <w:pPr>
        <w:pStyle w:val="Navadensple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val="sl-SI"/>
        </w:rPr>
      </w:pPr>
      <w:r w:rsidRPr="004F71C6">
        <w:rPr>
          <w:rFonts w:ascii="Arial" w:hAnsi="Arial" w:cs="Arial"/>
          <w:lang w:val="sl-SI"/>
        </w:rPr>
        <w:t xml:space="preserve">Dijaki v celem šolskem letu pridobijo </w:t>
      </w:r>
      <w:r w:rsidRPr="00980456">
        <w:rPr>
          <w:rFonts w:ascii="Arial" w:hAnsi="Arial" w:cs="Arial"/>
          <w:lang w:val="sl-SI"/>
        </w:rPr>
        <w:t>najmanj</w:t>
      </w:r>
      <w:r w:rsidRPr="004F71C6">
        <w:rPr>
          <w:rFonts w:ascii="Arial" w:hAnsi="Arial" w:cs="Arial"/>
          <w:lang w:val="sl-SI"/>
        </w:rPr>
        <w:t xml:space="preserve">: eno pisno in eno ustno oceno, oceno projektnega dela ter oceno iz predstavitve projekta. 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8B15CF">
        <w:rPr>
          <w:rFonts w:ascii="Arial" w:hAnsi="Arial" w:cs="Arial"/>
        </w:rPr>
        <w:t xml:space="preserve">Dijak je lahko ocenjen </w:t>
      </w:r>
      <w:r w:rsidRPr="00567427">
        <w:rPr>
          <w:rFonts w:ascii="Arial" w:hAnsi="Arial" w:cs="Arial"/>
        </w:rPr>
        <w:t>za pisno nalogo, ustno odgovarjanje, celoletno delo,</w:t>
      </w:r>
      <w:r w:rsidRPr="008B15CF">
        <w:rPr>
          <w:rFonts w:ascii="Arial" w:hAnsi="Arial" w:cs="Arial"/>
        </w:rPr>
        <w:t xml:space="preserve"> </w:t>
      </w:r>
      <w:r w:rsidRPr="00567427">
        <w:rPr>
          <w:rFonts w:ascii="Arial" w:hAnsi="Arial" w:cs="Arial"/>
        </w:rPr>
        <w:t>(ne)opravljanje domačih nalog</w:t>
      </w:r>
      <w:r w:rsidRPr="008B15CF">
        <w:rPr>
          <w:rFonts w:ascii="Arial" w:hAnsi="Arial" w:cs="Arial"/>
        </w:rPr>
        <w:t xml:space="preserve"> </w:t>
      </w:r>
      <w:r w:rsidRPr="00567427">
        <w:rPr>
          <w:rFonts w:ascii="Arial" w:hAnsi="Arial" w:cs="Arial"/>
        </w:rPr>
        <w:t>in seminarsko nalogo po dogovoru s profesorjem.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C8357E">
        <w:rPr>
          <w:rFonts w:ascii="Arial" w:hAnsi="Arial" w:cs="Arial"/>
        </w:rPr>
        <w:t>V vsakem ocenjevalnem obdobju mora dijak pokazati vsaj minimalne standarde znanja s pozitivno ocenjenimi izdelki.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C8357E">
        <w:rPr>
          <w:rFonts w:ascii="Arial" w:hAnsi="Arial" w:cs="Arial"/>
        </w:rPr>
        <w:t>Profesor lahko za doseganje minimalnih standardov znanja zahteva pozitivno ustno oceno ali pozitivne ocenjene drugačne oblike dela.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C8357E">
        <w:rPr>
          <w:rFonts w:ascii="Arial" w:hAnsi="Arial" w:cs="Arial"/>
        </w:rPr>
        <w:lastRenderedPageBreak/>
        <w:t>Dijak je neocenjen, če ni pridobil ocen iz vse predelane snovi.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C8357E">
        <w:rPr>
          <w:rFonts w:ascii="Arial" w:hAnsi="Arial" w:cs="Arial"/>
        </w:rPr>
        <w:t xml:space="preserve">Končna ocena se oblikuje na podlagi celoletnega dela. Pridobljene ocene so enakovredne. Dijak mora biti za končno pozitivno oceno pozitivno ocenjen v obeh ocenjevalnih obdobjih in iz vse predelane snovi. Če je dijak med dvema pozitivnima ocenama, lahko profesor upošteva sprotno delo, domače naloge in sodelovanje pri učnih urah. </w:t>
      </w:r>
    </w:p>
    <w:p w:rsidR="004F71C6" w:rsidRPr="00FA0501" w:rsidRDefault="004F71C6" w:rsidP="00144BA3">
      <w:pPr>
        <w:pStyle w:val="Odstavekseznama"/>
        <w:numPr>
          <w:ilvl w:val="0"/>
          <w:numId w:val="30"/>
        </w:numPr>
        <w:spacing w:before="240" w:after="200" w:line="276" w:lineRule="auto"/>
        <w:jc w:val="both"/>
        <w:rPr>
          <w:rFonts w:ascii="Arial" w:hAnsi="Arial" w:cs="Arial"/>
        </w:rPr>
      </w:pPr>
      <w:r w:rsidRPr="00FA0501">
        <w:rPr>
          <w:rFonts w:ascii="Arial" w:hAnsi="Arial" w:cs="Arial"/>
        </w:rPr>
        <w:t xml:space="preserve">Kriteriji za ocene pri pisnih nalogah so: </w:t>
      </w:r>
      <w:r w:rsidRPr="00FA0501">
        <w:rPr>
          <w:rFonts w:ascii="Arial" w:eastAsiaTheme="minorEastAsia" w:hAnsi="Arial" w:cs="Arial"/>
        </w:rPr>
        <w:t>0</w:t>
      </w:r>
      <w:r w:rsidRPr="00FA0501">
        <w:rPr>
          <w:rFonts w:ascii="Arial" w:hAnsi="Arial" w:cs="Arial"/>
        </w:rPr>
        <w:t>%</w:t>
      </w:r>
      <w:r w:rsidRPr="00FA0501">
        <w:rPr>
          <w:rFonts w:ascii="Arial" w:eastAsiaTheme="minorEastAsia" w:hAnsi="Arial" w:cs="Arial"/>
        </w:rPr>
        <w:t>–49% nezadostno (1)</w:t>
      </w:r>
      <w:r w:rsidRPr="00FA0501">
        <w:rPr>
          <w:rFonts w:ascii="Arial" w:hAnsi="Arial" w:cs="Arial"/>
        </w:rPr>
        <w:t>; 50%–62% zadostno (2); 63%–75% dobro (3); 76%–</w:t>
      </w:r>
      <w:r>
        <w:rPr>
          <w:rFonts w:ascii="Arial" w:hAnsi="Arial" w:cs="Arial"/>
        </w:rPr>
        <w:t>88%</w:t>
      </w:r>
      <w:r w:rsidRPr="00FA0501">
        <w:rPr>
          <w:rFonts w:ascii="Arial" w:hAnsi="Arial" w:cs="Arial"/>
        </w:rPr>
        <w:t xml:space="preserve"> prav dobro (4); 89</w:t>
      </w:r>
      <w:r>
        <w:rPr>
          <w:rFonts w:ascii="Arial" w:hAnsi="Arial" w:cs="Arial"/>
        </w:rPr>
        <w:t>%</w:t>
      </w:r>
      <w:r w:rsidRPr="00FA0501">
        <w:rPr>
          <w:rFonts w:ascii="Arial" w:hAnsi="Arial" w:cs="Arial"/>
        </w:rPr>
        <w:t xml:space="preserve">–100% </w:t>
      </w:r>
      <w:r>
        <w:rPr>
          <w:rFonts w:ascii="Arial" w:hAnsi="Arial" w:cs="Arial"/>
        </w:rPr>
        <w:t>o</w:t>
      </w:r>
      <w:r w:rsidRPr="00FA0501">
        <w:rPr>
          <w:rFonts w:ascii="Arial" w:hAnsi="Arial" w:cs="Arial"/>
        </w:rPr>
        <w:t>dlično (5)</w:t>
      </w:r>
      <w:r>
        <w:rPr>
          <w:rFonts w:ascii="Arial" w:hAnsi="Arial" w:cs="Arial"/>
        </w:rPr>
        <w:t>. Pri tem pridobljene % zaokrožamo.</w:t>
      </w:r>
    </w:p>
    <w:p w:rsidR="004F71C6" w:rsidRPr="00885B05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Default="004F71C6" w:rsidP="00144BA3">
      <w:pPr>
        <w:pStyle w:val="Navadensplet1"/>
        <w:spacing w:line="276" w:lineRule="auto"/>
        <w:jc w:val="both"/>
        <w:rPr>
          <w:rFonts w:ascii="Arial" w:hAnsi="Arial" w:cs="Arial"/>
          <w:b/>
        </w:rPr>
      </w:pPr>
      <w:r w:rsidRPr="00FA0501">
        <w:rPr>
          <w:rFonts w:ascii="Arial" w:hAnsi="Arial" w:cs="Arial"/>
          <w:b/>
        </w:rPr>
        <w:t>NAČINI OCENJEVANJA: USTNO, PISNO IN IZDELKI</w:t>
      </w:r>
    </w:p>
    <w:p w:rsidR="004F71C6" w:rsidRPr="00FA0501" w:rsidRDefault="004F71C6" w:rsidP="00144BA3">
      <w:pPr>
        <w:pStyle w:val="Navadensplet1"/>
        <w:spacing w:line="276" w:lineRule="auto"/>
        <w:jc w:val="both"/>
        <w:rPr>
          <w:rFonts w:ascii="Arial" w:hAnsi="Arial" w:cs="Arial"/>
          <w:b/>
        </w:rPr>
      </w:pPr>
    </w:p>
    <w:p w:rsidR="004F71C6" w:rsidRPr="00FA0501" w:rsidRDefault="004F71C6" w:rsidP="00144BA3">
      <w:pPr>
        <w:pStyle w:val="Navadensplet1"/>
        <w:spacing w:line="276" w:lineRule="auto"/>
        <w:jc w:val="both"/>
        <w:rPr>
          <w:rFonts w:ascii="Arial" w:hAnsi="Arial" w:cs="Arial"/>
          <w:b/>
        </w:rPr>
      </w:pPr>
      <w:r w:rsidRPr="00FA0501">
        <w:rPr>
          <w:rFonts w:ascii="Arial" w:hAnsi="Arial" w:cs="Arial"/>
          <w:b/>
        </w:rPr>
        <w:t xml:space="preserve">PISNO OCENJEVANJE ZNANJA 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FA0501">
        <w:rPr>
          <w:rFonts w:ascii="Arial" w:hAnsi="Arial" w:cs="Arial"/>
        </w:rPr>
        <w:t xml:space="preserve">Pisno ocenjevanje znanja </w:t>
      </w:r>
      <w:r>
        <w:rPr>
          <w:rFonts w:ascii="Arial" w:hAnsi="Arial" w:cs="Arial"/>
        </w:rPr>
        <w:t xml:space="preserve">(teorija in izdelki narejeni v ustreznem programskem orodju) </w:t>
      </w:r>
      <w:r w:rsidRPr="00FA0501">
        <w:rPr>
          <w:rFonts w:ascii="Arial" w:hAnsi="Arial" w:cs="Arial"/>
        </w:rPr>
        <w:t xml:space="preserve">je napovedano na začetku ocenjevalnega obdobja. </w:t>
      </w:r>
      <w:r>
        <w:rPr>
          <w:rFonts w:ascii="Arial" w:hAnsi="Arial" w:cs="Arial"/>
        </w:rPr>
        <w:t xml:space="preserve">Datum določijo skupaj profesor in dijaki. </w:t>
      </w:r>
      <w:r w:rsidRPr="00FA0501">
        <w:rPr>
          <w:rFonts w:ascii="Arial" w:hAnsi="Arial" w:cs="Arial"/>
        </w:rPr>
        <w:t>Dogovorjenega datuma kasneje praviloma ni mogoče spreminjati. Izjema je samo nepredvidena sprememba v urniku.</w:t>
      </w:r>
      <w:r>
        <w:rPr>
          <w:rFonts w:ascii="Arial" w:hAnsi="Arial" w:cs="Arial"/>
        </w:rPr>
        <w:t xml:space="preserve"> Pred pisnim ocenjevanjem obvezno preverjamo znanje.</w:t>
      </w:r>
    </w:p>
    <w:p w:rsidR="004F71C6" w:rsidRPr="00FA0501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6B6789">
        <w:rPr>
          <w:rFonts w:ascii="Arial" w:hAnsi="Arial" w:cs="Arial"/>
        </w:rPr>
        <w:t>Pisno ocenjevanje ponovimo, če je več kot 40% dijakov ocenjenih z negativno oceno.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FA0501">
        <w:rPr>
          <w:rFonts w:ascii="Arial" w:hAnsi="Arial" w:cs="Arial"/>
        </w:rPr>
        <w:t xml:space="preserve">Negativno oceno pisnega testa </w:t>
      </w:r>
      <w:r>
        <w:rPr>
          <w:rFonts w:ascii="Arial" w:hAnsi="Arial" w:cs="Arial"/>
        </w:rPr>
        <w:t xml:space="preserve">ali izdelka </w:t>
      </w:r>
      <w:r w:rsidRPr="00FA0501">
        <w:rPr>
          <w:rFonts w:ascii="Arial" w:hAnsi="Arial" w:cs="Arial"/>
        </w:rPr>
        <w:t>dijak praviloma popravi s ponovnim pisnim ocenjevanjem znanja</w:t>
      </w:r>
      <w:r>
        <w:rPr>
          <w:rFonts w:ascii="Arial" w:hAnsi="Arial" w:cs="Arial"/>
        </w:rPr>
        <w:t xml:space="preserve"> ali ponovnim izdelkom</w:t>
      </w:r>
      <w:r w:rsidRPr="00FA0501">
        <w:rPr>
          <w:rFonts w:ascii="Arial" w:hAnsi="Arial" w:cs="Arial"/>
        </w:rPr>
        <w:t xml:space="preserve">. </w:t>
      </w:r>
    </w:p>
    <w:p w:rsidR="00980456" w:rsidRPr="00980456" w:rsidRDefault="0098045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</w:t>
      </w:r>
      <w:r w:rsidRPr="004F71C6">
        <w:rPr>
          <w:rFonts w:ascii="Arial" w:hAnsi="Arial" w:cs="Arial"/>
        </w:rPr>
        <w:t>za projektno delo, ki vsebuje izdelavo seminarske naloge, je enakovredna pisni oceni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FA0501">
        <w:rPr>
          <w:rFonts w:ascii="Arial" w:hAnsi="Arial" w:cs="Arial"/>
        </w:rPr>
        <w:t>Dijak, ki ni bil ocenjen pri vseh pisnih ocenjevanjih, ni dosegel oz. izkazal minimalnih standardov znanja, ne glede na ocene, pridobljene na druge načine.</w:t>
      </w: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Pr="00026DD4" w:rsidRDefault="004F71C6" w:rsidP="00144BA3">
      <w:pPr>
        <w:pStyle w:val="Navadensplet1"/>
        <w:spacing w:line="276" w:lineRule="auto"/>
        <w:jc w:val="both"/>
        <w:rPr>
          <w:rFonts w:ascii="Arial" w:hAnsi="Arial" w:cs="Arial"/>
          <w:b/>
        </w:rPr>
      </w:pPr>
      <w:r w:rsidRPr="00026DD4">
        <w:rPr>
          <w:rFonts w:ascii="Arial" w:hAnsi="Arial" w:cs="Arial"/>
          <w:b/>
        </w:rPr>
        <w:t>USTNO OCENJEVANJE ZNANJA</w:t>
      </w:r>
    </w:p>
    <w:p w:rsidR="004F71C6" w:rsidRDefault="004F71C6" w:rsidP="00144BA3">
      <w:pPr>
        <w:spacing w:line="276" w:lineRule="auto"/>
        <w:jc w:val="both"/>
        <w:rPr>
          <w:rFonts w:ascii="Arial" w:hAnsi="Arial" w:cs="Arial"/>
        </w:rPr>
      </w:pP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 xml:space="preserve">V skladu Pravilnikom o ocenjevanju znanja v srednjih šolah dobi dijak najmanj eno ustno oceno. </w:t>
      </w:r>
    </w:p>
    <w:p w:rsidR="004F71C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885B05">
        <w:rPr>
          <w:rFonts w:ascii="Arial" w:hAnsi="Arial" w:cs="Arial"/>
        </w:rPr>
        <w:t xml:space="preserve">Preverjanje in ocenjevanje je sprotno skozi vse leto. V prvem ocenjevalnem obdobju preverjamo sproti znanje iz </w:t>
      </w:r>
      <w:r>
        <w:rPr>
          <w:rFonts w:ascii="Arial" w:hAnsi="Arial" w:cs="Arial"/>
        </w:rPr>
        <w:t>sklopa teoretičnih znanj</w:t>
      </w:r>
      <w:r w:rsidRPr="00885B05">
        <w:rPr>
          <w:rFonts w:ascii="Arial" w:hAnsi="Arial" w:cs="Arial"/>
        </w:rPr>
        <w:t xml:space="preserve">. V </w:t>
      </w:r>
      <w:r>
        <w:rPr>
          <w:rFonts w:ascii="Arial" w:hAnsi="Arial" w:cs="Arial"/>
        </w:rPr>
        <w:t>drugem ocenjevalnem</w:t>
      </w:r>
      <w:r w:rsidRPr="00885B05">
        <w:rPr>
          <w:rFonts w:ascii="Arial" w:hAnsi="Arial" w:cs="Arial"/>
        </w:rPr>
        <w:t xml:space="preserve"> obdobju šteje kot ustna ocena tudi dijakova predstavitev izdelka za otroke (nastop). Nastopi potekajo v maju in prvi polovici junija.</w:t>
      </w:r>
    </w:p>
    <w:p w:rsidR="004F71C6" w:rsidRPr="006B6789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6B6789">
        <w:rPr>
          <w:rFonts w:ascii="Arial" w:hAnsi="Arial" w:cs="Arial"/>
        </w:rPr>
        <w:t>Ustno oceno je mogoče pridobiti tudi z izdelavo in zagovorom plakata, za referat na</w:t>
      </w:r>
      <w:r>
        <w:rPr>
          <w:rFonts w:ascii="Arial" w:hAnsi="Arial" w:cs="Arial"/>
        </w:rPr>
        <w:t xml:space="preserve"> </w:t>
      </w:r>
      <w:r w:rsidRPr="006B6789">
        <w:rPr>
          <w:rFonts w:ascii="Arial" w:hAnsi="Arial" w:cs="Arial"/>
        </w:rPr>
        <w:t>določeno temo ali za kakršnokoli obliko samostojnega dela po presoji profesorja.</w:t>
      </w:r>
    </w:p>
    <w:p w:rsidR="004F71C6" w:rsidRPr="00980456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6B6789">
        <w:rPr>
          <w:rFonts w:ascii="Arial" w:hAnsi="Arial" w:cs="Arial"/>
        </w:rPr>
        <w:t xml:space="preserve">Ustno ocenjevanje </w:t>
      </w:r>
      <w:r w:rsidR="00D01626">
        <w:rPr>
          <w:rFonts w:ascii="Arial" w:hAnsi="Arial" w:cs="Arial"/>
        </w:rPr>
        <w:t>je napovedano,</w:t>
      </w:r>
      <w:r w:rsidRPr="006B6789">
        <w:rPr>
          <w:rFonts w:ascii="Arial" w:hAnsi="Arial" w:cs="Arial"/>
        </w:rPr>
        <w:t xml:space="preserve"> profesor </w:t>
      </w:r>
      <w:r w:rsidR="00D01626">
        <w:rPr>
          <w:rFonts w:ascii="Arial" w:hAnsi="Arial" w:cs="Arial"/>
        </w:rPr>
        <w:t xml:space="preserve">se </w:t>
      </w:r>
      <w:r w:rsidRPr="006B6789">
        <w:rPr>
          <w:rFonts w:ascii="Arial" w:hAnsi="Arial" w:cs="Arial"/>
        </w:rPr>
        <w:t xml:space="preserve">z dijaki dogovori </w:t>
      </w:r>
      <w:r w:rsidR="00D01626">
        <w:rPr>
          <w:rFonts w:ascii="Arial" w:hAnsi="Arial" w:cs="Arial"/>
        </w:rPr>
        <w:t>o terminih</w:t>
      </w:r>
      <w:r w:rsidRPr="006B6789">
        <w:rPr>
          <w:rFonts w:ascii="Arial" w:hAnsi="Arial" w:cs="Arial"/>
        </w:rPr>
        <w:t>.</w:t>
      </w:r>
    </w:p>
    <w:p w:rsidR="00980456" w:rsidRDefault="0098045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 xml:space="preserve">Pri ustnem ocenjevanju dobi dijak tri vprašanja iz različnih poglavij snovi. </w:t>
      </w:r>
    </w:p>
    <w:p w:rsidR="00980456" w:rsidRDefault="0098045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</w:t>
      </w:r>
      <w:r w:rsidRPr="004F71C6">
        <w:rPr>
          <w:rFonts w:ascii="Arial" w:hAnsi="Arial" w:cs="Arial"/>
        </w:rPr>
        <w:t>za predstavitev (obveznega) proj</w:t>
      </w:r>
      <w:r>
        <w:rPr>
          <w:rFonts w:ascii="Arial" w:hAnsi="Arial" w:cs="Arial"/>
        </w:rPr>
        <w:t xml:space="preserve">ekta z multimedijskim nastopom </w:t>
      </w:r>
      <w:r w:rsidRPr="004F71C6">
        <w:rPr>
          <w:rFonts w:ascii="Arial" w:hAnsi="Arial" w:cs="Arial"/>
        </w:rPr>
        <w:t>je enakovredna ustni oceni.</w:t>
      </w:r>
    </w:p>
    <w:p w:rsidR="00980456" w:rsidRDefault="00F179BE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</w:t>
      </w:r>
      <w:r w:rsidR="00980456" w:rsidRPr="004F71C6">
        <w:rPr>
          <w:rFonts w:ascii="Arial" w:hAnsi="Arial" w:cs="Arial"/>
        </w:rPr>
        <w:t>za kakršnokoli obliko samostojnega dela po presoji profesorja (tematska seminarska naloga, predstavitev izbranega programa, plakat s kratko predstavitvijo, …), je enakovredna ustni oceni.</w:t>
      </w:r>
    </w:p>
    <w:p w:rsidR="00F179BE" w:rsidRPr="00F179BE" w:rsidRDefault="00F179BE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F71C6">
        <w:rPr>
          <w:rFonts w:ascii="Arial" w:hAnsi="Arial" w:cs="Arial"/>
        </w:rPr>
        <w:t>a zelo dober rezultat pri tekmovanju Bober (bronasto priznanje) dobi dijak oceno odl</w:t>
      </w:r>
      <w:r>
        <w:rPr>
          <w:rFonts w:ascii="Arial" w:hAnsi="Arial" w:cs="Arial"/>
        </w:rPr>
        <w:t>ično</w:t>
      </w:r>
      <w:r w:rsidRPr="004F71C6">
        <w:rPr>
          <w:rFonts w:ascii="Arial" w:hAnsi="Arial" w:cs="Arial"/>
        </w:rPr>
        <w:t xml:space="preserve"> (5), ki je enakovredna ustni oceni.</w:t>
      </w:r>
    </w:p>
    <w:p w:rsidR="004F71C6" w:rsidRPr="006B6789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6B6789">
        <w:rPr>
          <w:rFonts w:ascii="Arial" w:hAnsi="Arial" w:cs="Arial"/>
        </w:rPr>
        <w:t xml:space="preserve">Po profesorjevi presoji je dijak lahko ocenjen za sodelovanje preko celega šolskega leta. Tu se ocenjuje odnos do dela, reševanje domačih nalog, </w:t>
      </w:r>
      <w:r>
        <w:rPr>
          <w:rFonts w:ascii="Arial" w:hAnsi="Arial" w:cs="Arial"/>
        </w:rPr>
        <w:t xml:space="preserve">prizadevnost </w:t>
      </w:r>
      <w:r w:rsidRPr="006B6789">
        <w:rPr>
          <w:rFonts w:ascii="Arial" w:hAnsi="Arial" w:cs="Arial"/>
        </w:rPr>
        <w:t>pri šolskem delu in sprotno znanje</w:t>
      </w:r>
    </w:p>
    <w:p w:rsidR="004F71C6" w:rsidRPr="00026DD4" w:rsidRDefault="004F71C6" w:rsidP="00144BA3">
      <w:pPr>
        <w:spacing w:before="100" w:beforeAutospacing="1" w:after="100" w:afterAutospacing="1" w:line="276" w:lineRule="auto"/>
        <w:jc w:val="both"/>
        <w:rPr>
          <w:rFonts w:ascii="Arial" w:eastAsiaTheme="minorEastAsia" w:hAnsi="Arial" w:cs="Arial"/>
        </w:rPr>
      </w:pPr>
      <w:r w:rsidRPr="00026DD4">
        <w:rPr>
          <w:rFonts w:ascii="Arial" w:eastAsiaTheme="minorEastAsia" w:hAnsi="Arial" w:cs="Arial"/>
        </w:rPr>
        <w:t xml:space="preserve">Ocenjuje se številčno: </w:t>
      </w:r>
    </w:p>
    <w:p w:rsidR="004F71C6" w:rsidRPr="00026DD4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026DD4">
        <w:rPr>
          <w:rFonts w:ascii="Arial" w:hAnsi="Arial" w:cs="Arial"/>
        </w:rPr>
        <w:t xml:space="preserve">odlično (5) dobi dijak, ki je v celoti odgovoril na zastavljeno vprašanje s svojimi besedami, to zna tudi razložiti (utemeljiti) ter prenesti oz. navezati na druge primere (ne le tiste, ki jih je slišal pri razlagi) </w:t>
      </w:r>
    </w:p>
    <w:p w:rsidR="004F71C6" w:rsidRPr="00026DD4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026DD4">
        <w:rPr>
          <w:rFonts w:ascii="Arial" w:hAnsi="Arial" w:cs="Arial"/>
        </w:rPr>
        <w:t xml:space="preserve">prav dobro (4) dobi dijak, ki v celoti odgovori na vprašanje, zna razložiti, ne zna pa utemeljiti z lastnimi primeri </w:t>
      </w:r>
    </w:p>
    <w:p w:rsidR="004F71C6" w:rsidRPr="00026DD4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026DD4">
        <w:rPr>
          <w:rFonts w:ascii="Arial" w:hAnsi="Arial" w:cs="Arial"/>
        </w:rPr>
        <w:t xml:space="preserve">dobro (3) dobi dijak, ki skoraj v celoti odgovori na vprašanje (&gt;80%), odgovora pa ne razloži samostojno, ampak potrebuje pomoč spraševalca </w:t>
      </w:r>
    </w:p>
    <w:p w:rsidR="004F71C6" w:rsidRPr="00026DD4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026DD4">
        <w:rPr>
          <w:rFonts w:ascii="Arial" w:hAnsi="Arial" w:cs="Arial"/>
        </w:rPr>
        <w:t xml:space="preserve">zadostno (2) dobi dijak, ki odgovori le z osnovnimi, najvažnejšimi dejstvi (okoli 50%), izpušča podrobnosti, dejstev ne zna utemeljiti, razen z izdatno pomočjo spraševalca </w:t>
      </w:r>
    </w:p>
    <w:p w:rsidR="004F71C6" w:rsidRPr="00026DD4" w:rsidRDefault="004F71C6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026DD4">
        <w:rPr>
          <w:rFonts w:ascii="Arial" w:hAnsi="Arial" w:cs="Arial"/>
        </w:rPr>
        <w:t xml:space="preserve">nezadostno (1) dobi dijak, ki ne pozna niti osnovnih dejstev. </w:t>
      </w:r>
    </w:p>
    <w:p w:rsidR="00DE105D" w:rsidRPr="004F71C6" w:rsidRDefault="00DE105D" w:rsidP="00144B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</w:p>
    <w:p w:rsidR="006D6285" w:rsidRPr="00F179BE" w:rsidRDefault="006D6285" w:rsidP="00144B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179BE">
        <w:rPr>
          <w:rFonts w:ascii="Arial" w:hAnsi="Arial" w:cs="Arial"/>
          <w:b/>
        </w:rPr>
        <w:t>OSTALE</w:t>
      </w:r>
      <w:r w:rsidR="00E8064D" w:rsidRPr="00F179BE">
        <w:rPr>
          <w:rFonts w:ascii="Arial" w:hAnsi="Arial" w:cs="Arial"/>
          <w:b/>
        </w:rPr>
        <w:t xml:space="preserve"> </w:t>
      </w:r>
      <w:r w:rsidRPr="00F179BE">
        <w:rPr>
          <w:rFonts w:ascii="Arial" w:hAnsi="Arial" w:cs="Arial"/>
          <w:b/>
        </w:rPr>
        <w:t>OBLIKE</w:t>
      </w:r>
      <w:r w:rsidR="00E8064D" w:rsidRPr="00F179BE">
        <w:rPr>
          <w:rFonts w:ascii="Arial" w:hAnsi="Arial" w:cs="Arial"/>
          <w:b/>
        </w:rPr>
        <w:t xml:space="preserve"> </w:t>
      </w:r>
      <w:r w:rsidRPr="00F179BE">
        <w:rPr>
          <w:rFonts w:ascii="Arial" w:hAnsi="Arial" w:cs="Arial"/>
          <w:b/>
        </w:rPr>
        <w:t>OCENJEVANJ</w:t>
      </w:r>
      <w:r w:rsidR="00F179BE">
        <w:rPr>
          <w:rFonts w:ascii="Arial" w:hAnsi="Arial" w:cs="Arial"/>
          <w:b/>
        </w:rPr>
        <w:t>A</w:t>
      </w:r>
      <w:r w:rsidR="00E8064D" w:rsidRPr="00F179BE">
        <w:rPr>
          <w:rFonts w:ascii="Arial" w:hAnsi="Arial" w:cs="Arial"/>
          <w:b/>
        </w:rPr>
        <w:t xml:space="preserve"> </w:t>
      </w:r>
      <w:r w:rsidRPr="00F179BE">
        <w:rPr>
          <w:rFonts w:ascii="Arial" w:hAnsi="Arial" w:cs="Arial"/>
          <w:b/>
        </w:rPr>
        <w:t xml:space="preserve"> ZNANJA</w:t>
      </w:r>
    </w:p>
    <w:p w:rsidR="003C118E" w:rsidRPr="004F71C6" w:rsidRDefault="003C118E" w:rsidP="00144BA3">
      <w:pPr>
        <w:spacing w:line="276" w:lineRule="auto"/>
        <w:jc w:val="both"/>
        <w:rPr>
          <w:rFonts w:ascii="Arial" w:hAnsi="Arial" w:cs="Arial"/>
        </w:rPr>
      </w:pPr>
    </w:p>
    <w:p w:rsidR="00E33EFC" w:rsidRPr="004F71C6" w:rsidRDefault="006D6285" w:rsidP="00144BA3">
      <w:pPr>
        <w:spacing w:line="276" w:lineRule="auto"/>
        <w:jc w:val="both"/>
        <w:rPr>
          <w:rFonts w:ascii="Arial" w:hAnsi="Arial" w:cs="Arial"/>
        </w:rPr>
      </w:pPr>
      <w:r w:rsidRPr="00F179BE">
        <w:rPr>
          <w:rFonts w:ascii="Arial" w:hAnsi="Arial" w:cs="Arial"/>
          <w:b/>
        </w:rPr>
        <w:t>P</w:t>
      </w:r>
      <w:r w:rsidR="00991EED" w:rsidRPr="00F179BE">
        <w:rPr>
          <w:rFonts w:ascii="Arial" w:hAnsi="Arial" w:cs="Arial"/>
          <w:b/>
        </w:rPr>
        <w:t>rojektno delo</w:t>
      </w:r>
      <w:r w:rsidR="00C96A4C" w:rsidRPr="004F71C6">
        <w:rPr>
          <w:rFonts w:ascii="Arial" w:hAnsi="Arial" w:cs="Arial"/>
        </w:rPr>
        <w:t xml:space="preserve"> </w:t>
      </w:r>
      <w:r w:rsidR="00F179BE">
        <w:rPr>
          <w:rFonts w:ascii="Arial" w:hAnsi="Arial" w:cs="Arial"/>
        </w:rPr>
        <w:t xml:space="preserve">- </w:t>
      </w:r>
      <w:r w:rsidR="00991EED" w:rsidRPr="004F71C6">
        <w:rPr>
          <w:rFonts w:ascii="Arial" w:hAnsi="Arial" w:cs="Arial"/>
        </w:rPr>
        <w:t>s seminarsko nalogo</w:t>
      </w:r>
      <w:r w:rsidR="00E33EFC" w:rsidRPr="004F71C6">
        <w:rPr>
          <w:rFonts w:ascii="Arial" w:hAnsi="Arial" w:cs="Arial"/>
        </w:rPr>
        <w:t xml:space="preserve"> (pisna predstavitev informacij, rezultat več mesece</w:t>
      </w:r>
      <w:r w:rsidR="00991EED" w:rsidRPr="004F71C6">
        <w:rPr>
          <w:rFonts w:ascii="Arial" w:hAnsi="Arial" w:cs="Arial"/>
        </w:rPr>
        <w:t>v</w:t>
      </w:r>
      <w:r w:rsidR="00E33EFC" w:rsidRPr="004F71C6">
        <w:rPr>
          <w:rFonts w:ascii="Arial" w:hAnsi="Arial" w:cs="Arial"/>
        </w:rPr>
        <w:t xml:space="preserve"> trajajočega projektnega dela</w:t>
      </w:r>
      <w:r w:rsidRPr="004F71C6">
        <w:rPr>
          <w:rFonts w:ascii="Arial" w:hAnsi="Arial" w:cs="Arial"/>
        </w:rPr>
        <w:t>)</w:t>
      </w:r>
    </w:p>
    <w:p w:rsidR="006D6285" w:rsidRDefault="006D6285" w:rsidP="00144BA3">
      <w:pPr>
        <w:spacing w:line="276" w:lineRule="auto"/>
        <w:jc w:val="both"/>
        <w:rPr>
          <w:rFonts w:ascii="Arial" w:hAnsi="Arial" w:cs="Arial"/>
        </w:rPr>
      </w:pPr>
    </w:p>
    <w:p w:rsidR="001D4514" w:rsidRPr="004F71C6" w:rsidRDefault="001D4514" w:rsidP="00144BA3">
      <w:pPr>
        <w:spacing w:line="276" w:lineRule="auto"/>
        <w:jc w:val="both"/>
        <w:rPr>
          <w:rFonts w:ascii="Arial" w:hAnsi="Arial" w:cs="Arial"/>
        </w:rPr>
      </w:pPr>
    </w:p>
    <w:p w:rsidR="006D6285" w:rsidRDefault="006D6285" w:rsidP="00144BA3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F179BE">
        <w:rPr>
          <w:rFonts w:ascii="Arial" w:hAnsi="Arial" w:cs="Arial"/>
          <w:b/>
          <w:color w:val="000000"/>
        </w:rPr>
        <w:t>Minimalne zahteve za projektno delo:</w:t>
      </w:r>
    </w:p>
    <w:p w:rsidR="00F179BE" w:rsidRPr="00F179BE" w:rsidRDefault="00F179BE" w:rsidP="00144BA3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179BE" w:rsidRDefault="00BC4188" w:rsidP="00144BA3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b/>
          <w:color w:val="000000"/>
        </w:rPr>
        <w:t>Iskanje virov</w:t>
      </w:r>
      <w:r w:rsidRPr="004F71C6">
        <w:rPr>
          <w:rFonts w:ascii="Arial" w:hAnsi="Arial" w:cs="Arial"/>
          <w:color w:val="000000"/>
        </w:rPr>
        <w:t xml:space="preserve">: dijak mora uporabiti </w:t>
      </w:r>
      <w:r w:rsidRPr="004F71C6">
        <w:rPr>
          <w:rFonts w:ascii="Arial" w:hAnsi="Arial" w:cs="Arial"/>
          <w:b/>
          <w:bCs/>
          <w:color w:val="000000"/>
        </w:rPr>
        <w:t>najmanj tri</w:t>
      </w:r>
      <w:r w:rsidRPr="004F71C6">
        <w:rPr>
          <w:rFonts w:ascii="Arial" w:hAnsi="Arial" w:cs="Arial"/>
          <w:color w:val="000000"/>
        </w:rPr>
        <w:t xml:space="preserve"> </w:t>
      </w:r>
      <w:r w:rsidRPr="004F71C6">
        <w:rPr>
          <w:rFonts w:ascii="Arial" w:hAnsi="Arial" w:cs="Arial"/>
          <w:b/>
          <w:bCs/>
          <w:color w:val="000000"/>
        </w:rPr>
        <w:t>različne vrste virov</w:t>
      </w:r>
      <w:r w:rsidRPr="004F71C6">
        <w:rPr>
          <w:rFonts w:ascii="Arial" w:hAnsi="Arial" w:cs="Arial"/>
          <w:color w:val="000000"/>
        </w:rPr>
        <w:t xml:space="preserve">, od katerih je </w:t>
      </w:r>
      <w:r w:rsidRPr="00F179BE">
        <w:rPr>
          <w:rFonts w:ascii="Arial" w:hAnsi="Arial" w:cs="Arial"/>
          <w:color w:val="000000"/>
        </w:rPr>
        <w:t>literatura obvezen, primarni vir.</w:t>
      </w:r>
      <w:r w:rsidRPr="004F71C6">
        <w:rPr>
          <w:rFonts w:ascii="Arial" w:hAnsi="Arial" w:cs="Arial"/>
          <w:color w:val="000000"/>
        </w:rPr>
        <w:t xml:space="preserve"> </w:t>
      </w:r>
    </w:p>
    <w:p w:rsidR="001D4514" w:rsidRDefault="001D4514" w:rsidP="00144BA3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:rsidR="00F179BE" w:rsidRDefault="00BC4188" w:rsidP="00144BA3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F179BE">
        <w:rPr>
          <w:rFonts w:ascii="Arial" w:hAnsi="Arial" w:cs="Arial"/>
          <w:b/>
          <w:color w:val="000000"/>
        </w:rPr>
        <w:t>Skupine virov</w:t>
      </w:r>
      <w:r w:rsidRPr="004F71C6">
        <w:rPr>
          <w:rFonts w:ascii="Arial" w:hAnsi="Arial" w:cs="Arial"/>
          <w:color w:val="000000"/>
        </w:rPr>
        <w:t xml:space="preserve">: </w:t>
      </w:r>
    </w:p>
    <w:p w:rsidR="00F179BE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 xml:space="preserve">pisni viri </w:t>
      </w:r>
    </w:p>
    <w:p w:rsidR="00F179BE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 xml:space="preserve">gradiva, shranjena v računalniku (npr. slikovni izrezki, ki so del programske opreme), </w:t>
      </w:r>
    </w:p>
    <w:p w:rsidR="00F179BE" w:rsidRDefault="00F179BE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elektronski viri</w:t>
      </w:r>
      <w:r w:rsidR="00BC4188" w:rsidRPr="004F71C6">
        <w:rPr>
          <w:rFonts w:ascii="Arial" w:hAnsi="Arial" w:cs="Arial"/>
          <w:color w:val="000000"/>
        </w:rPr>
        <w:t xml:space="preserve">, </w:t>
      </w:r>
    </w:p>
    <w:p w:rsidR="00F179BE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 xml:space="preserve">zgoščenka, </w:t>
      </w:r>
    </w:p>
    <w:p w:rsidR="00F179BE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 xml:space="preserve">ustni vir: </w:t>
      </w:r>
    </w:p>
    <w:p w:rsidR="00F179BE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 xml:space="preserve">anketa, intervju (ki jih </w:t>
      </w:r>
      <w:r w:rsidR="00F179BE">
        <w:rPr>
          <w:rFonts w:ascii="Arial" w:hAnsi="Arial" w:cs="Arial"/>
          <w:color w:val="000000"/>
        </w:rPr>
        <w:t>dijak sam opravi</w:t>
      </w:r>
      <w:r w:rsidRPr="004F71C6">
        <w:rPr>
          <w:rFonts w:ascii="Arial" w:hAnsi="Arial" w:cs="Arial"/>
          <w:color w:val="000000"/>
        </w:rPr>
        <w:t xml:space="preserve">), </w:t>
      </w:r>
    </w:p>
    <w:p w:rsidR="001D4514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 xml:space="preserve">uporaba optičnega čitalnika kot pripomočka. </w:t>
      </w:r>
    </w:p>
    <w:p w:rsidR="00BC4188" w:rsidRPr="00FB0B73" w:rsidRDefault="001D4514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FB0B73">
        <w:rPr>
          <w:rFonts w:ascii="Arial" w:hAnsi="Arial" w:cs="Arial"/>
          <w:color w:val="000000"/>
        </w:rPr>
        <w:lastRenderedPageBreak/>
        <w:t>Viri morajo biti navedeni po ISO standardu</w:t>
      </w:r>
      <w:r w:rsidR="00BC4188" w:rsidRPr="00FB0B73">
        <w:rPr>
          <w:rFonts w:ascii="Arial" w:hAnsi="Arial" w:cs="Arial"/>
          <w:color w:val="000000"/>
        </w:rPr>
        <w:t>, da jih lahko bralec in ocenjevalec preveri.</w:t>
      </w:r>
    </w:p>
    <w:p w:rsidR="001D4514" w:rsidRPr="004F71C6" w:rsidRDefault="001D4514" w:rsidP="00144BA3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BC4188" w:rsidRPr="004F71C6" w:rsidRDefault="001D4514" w:rsidP="00144BA3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</w:t>
      </w:r>
      <w:r w:rsidR="00BC4188" w:rsidRPr="004F71C6">
        <w:rPr>
          <w:rFonts w:ascii="Arial" w:hAnsi="Arial" w:cs="Arial"/>
          <w:b/>
          <w:color w:val="000000"/>
        </w:rPr>
        <w:t>lementi, ki morajo biti vključeni</w:t>
      </w:r>
      <w:r w:rsidR="00BC4188" w:rsidRPr="004F71C6">
        <w:rPr>
          <w:rFonts w:ascii="Arial" w:hAnsi="Arial" w:cs="Arial"/>
          <w:color w:val="000000"/>
        </w:rPr>
        <w:t xml:space="preserve">: </w:t>
      </w:r>
    </w:p>
    <w:p w:rsidR="00BC4188" w:rsidRPr="004F71C6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besedilo</w:t>
      </w:r>
      <w:r w:rsidRPr="004F71C6">
        <w:rPr>
          <w:rFonts w:ascii="Arial" w:hAnsi="Arial" w:cs="Arial"/>
          <w:color w:val="000000"/>
        </w:rPr>
        <w:t xml:space="preserve"> ima najmanj 2500 in največ 5000 besed </w:t>
      </w:r>
    </w:p>
    <w:p w:rsidR="00BC4188" w:rsidRPr="004F71C6" w:rsidRDefault="00D84F15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>najmanj</w:t>
      </w:r>
      <w:r w:rsidR="00BC4188" w:rsidRPr="004F71C6">
        <w:rPr>
          <w:rFonts w:ascii="Arial" w:hAnsi="Arial" w:cs="Arial"/>
          <w:color w:val="000000"/>
        </w:rPr>
        <w:t xml:space="preserve"> 5 </w:t>
      </w:r>
      <w:r w:rsidR="00701FAB" w:rsidRPr="004F71C6">
        <w:rPr>
          <w:rFonts w:ascii="Arial" w:hAnsi="Arial" w:cs="Arial"/>
          <w:color w:val="000000"/>
        </w:rPr>
        <w:t xml:space="preserve">oštevilčenih in podnaslovljenih </w:t>
      </w:r>
      <w:r w:rsidR="00BC4188" w:rsidRPr="001D4514">
        <w:rPr>
          <w:rFonts w:ascii="Arial" w:hAnsi="Arial" w:cs="Arial"/>
          <w:color w:val="000000"/>
        </w:rPr>
        <w:t>slik</w:t>
      </w:r>
      <w:r w:rsidR="00BC4188" w:rsidRPr="004F71C6">
        <w:rPr>
          <w:rFonts w:ascii="Arial" w:hAnsi="Arial" w:cs="Arial"/>
          <w:color w:val="000000"/>
        </w:rPr>
        <w:t xml:space="preserve">, </w:t>
      </w:r>
      <w:r w:rsidR="00701FAB" w:rsidRPr="004F71C6">
        <w:rPr>
          <w:rFonts w:ascii="Arial" w:hAnsi="Arial" w:cs="Arial"/>
          <w:color w:val="000000"/>
        </w:rPr>
        <w:t xml:space="preserve">primerno vključenih med besedilo; </w:t>
      </w:r>
      <w:r w:rsidR="00BC4188" w:rsidRPr="004F71C6">
        <w:rPr>
          <w:rFonts w:ascii="Arial" w:hAnsi="Arial" w:cs="Arial"/>
          <w:color w:val="000000"/>
        </w:rPr>
        <w:t xml:space="preserve">ena naj bo lastno delo (narisana z enim od računalniških grafičnih programov) </w:t>
      </w:r>
    </w:p>
    <w:p w:rsidR="00BC4188" w:rsidRPr="004F71C6" w:rsidRDefault="00D84F15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>najman</w:t>
      </w:r>
      <w:r w:rsidR="00BC4188" w:rsidRPr="004F71C6">
        <w:rPr>
          <w:rFonts w:ascii="Arial" w:hAnsi="Arial" w:cs="Arial"/>
          <w:color w:val="000000"/>
        </w:rPr>
        <w:t xml:space="preserve">j dve </w:t>
      </w:r>
      <w:r w:rsidRPr="004F71C6">
        <w:rPr>
          <w:rFonts w:ascii="Arial" w:hAnsi="Arial" w:cs="Arial"/>
          <w:color w:val="000000"/>
        </w:rPr>
        <w:t xml:space="preserve">primerno oblikovani </w:t>
      </w:r>
      <w:r w:rsidR="00BC4188" w:rsidRPr="001D4514">
        <w:rPr>
          <w:rFonts w:ascii="Arial" w:hAnsi="Arial" w:cs="Arial"/>
          <w:color w:val="000000"/>
        </w:rPr>
        <w:t>tabeli</w:t>
      </w:r>
      <w:r w:rsidR="00BC4188" w:rsidRPr="004F71C6">
        <w:rPr>
          <w:rFonts w:ascii="Arial" w:hAnsi="Arial" w:cs="Arial"/>
          <w:color w:val="000000"/>
        </w:rPr>
        <w:t xml:space="preserve"> in en </w:t>
      </w:r>
      <w:r w:rsidR="00BC4188" w:rsidRPr="001D4514">
        <w:rPr>
          <w:rFonts w:ascii="Arial" w:hAnsi="Arial" w:cs="Arial"/>
          <w:color w:val="000000"/>
        </w:rPr>
        <w:t>grafikon</w:t>
      </w:r>
      <w:r w:rsidR="00BC4188" w:rsidRPr="004F71C6">
        <w:rPr>
          <w:rFonts w:ascii="Arial" w:hAnsi="Arial" w:cs="Arial"/>
          <w:color w:val="000000"/>
        </w:rPr>
        <w:t xml:space="preserve"> (grafična</w:t>
      </w:r>
      <w:r w:rsidR="00701FAB" w:rsidRPr="004F71C6">
        <w:rPr>
          <w:rFonts w:ascii="Arial" w:hAnsi="Arial" w:cs="Arial"/>
          <w:color w:val="000000"/>
        </w:rPr>
        <w:t xml:space="preserve"> ponazoritev podatkov v tabeli), vključeni v ustrezno poglavje</w:t>
      </w:r>
    </w:p>
    <w:p w:rsidR="00BC4188" w:rsidRPr="004F71C6" w:rsidRDefault="00BC4188" w:rsidP="00144BA3">
      <w:pPr>
        <w:spacing w:line="276" w:lineRule="auto"/>
        <w:ind w:left="15"/>
        <w:jc w:val="both"/>
        <w:rPr>
          <w:rFonts w:ascii="Arial" w:hAnsi="Arial" w:cs="Arial"/>
          <w:b/>
        </w:rPr>
      </w:pPr>
    </w:p>
    <w:p w:rsidR="00BC4188" w:rsidRPr="001D4514" w:rsidRDefault="00BC4188" w:rsidP="00144BA3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color w:val="000000"/>
        </w:rPr>
      </w:pPr>
      <w:r w:rsidRPr="001D4514">
        <w:rPr>
          <w:rFonts w:ascii="Arial" w:hAnsi="Arial" w:cs="Arial"/>
          <w:b/>
          <w:color w:val="000000"/>
        </w:rPr>
        <w:t>Zgradba in oblikovne zahteve</w:t>
      </w:r>
      <w:r w:rsidR="001D4514">
        <w:rPr>
          <w:rFonts w:ascii="Arial" w:hAnsi="Arial" w:cs="Arial"/>
          <w:b/>
          <w:color w:val="000000"/>
        </w:rPr>
        <w:t xml:space="preserve"> (po navodilih za oblikovanje daljšega dokumenta po ISO standardu)</w:t>
      </w:r>
      <w:r w:rsidRPr="001D4514">
        <w:rPr>
          <w:rFonts w:ascii="Arial" w:hAnsi="Arial" w:cs="Arial"/>
          <w:b/>
          <w:color w:val="000000"/>
        </w:rPr>
        <w:t>:</w:t>
      </w:r>
    </w:p>
    <w:p w:rsidR="00BC4188" w:rsidRPr="001D4514" w:rsidRDefault="001D4514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BC4188" w:rsidRPr="001D4514">
        <w:rPr>
          <w:rFonts w:ascii="Arial" w:hAnsi="Arial" w:cs="Arial"/>
          <w:color w:val="000000"/>
        </w:rPr>
        <w:t>strezno oblikovana naslovnica</w:t>
      </w:r>
      <w:r>
        <w:rPr>
          <w:rFonts w:ascii="Arial" w:hAnsi="Arial" w:cs="Arial"/>
          <w:color w:val="000000"/>
        </w:rPr>
        <w:t>.</w:t>
      </w:r>
      <w:r w:rsidR="00BC4188" w:rsidRPr="001D4514">
        <w:rPr>
          <w:rFonts w:ascii="Arial" w:hAnsi="Arial" w:cs="Arial"/>
          <w:color w:val="000000"/>
        </w:rPr>
        <w:t xml:space="preserve"> </w:t>
      </w:r>
    </w:p>
    <w:p w:rsidR="00BC4188" w:rsidRPr="001D4514" w:rsidRDefault="001D4514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C4188" w:rsidRPr="001D4514">
        <w:rPr>
          <w:rFonts w:ascii="Arial" w:hAnsi="Arial" w:cs="Arial"/>
          <w:color w:val="000000"/>
        </w:rPr>
        <w:t xml:space="preserve">vtomatsko kazalo vsebine: </w:t>
      </w:r>
      <w:r>
        <w:rPr>
          <w:rFonts w:ascii="Arial" w:hAnsi="Arial" w:cs="Arial"/>
          <w:color w:val="000000"/>
        </w:rPr>
        <w:t xml:space="preserve">ustrezno oštevilčeni </w:t>
      </w:r>
      <w:r w:rsidR="00BC4188" w:rsidRPr="001D4514">
        <w:rPr>
          <w:rFonts w:ascii="Arial" w:hAnsi="Arial" w:cs="Arial"/>
          <w:color w:val="000000"/>
        </w:rPr>
        <w:t>naslovi poglavij in podpoglavij z ustreznimi številkami strani.</w:t>
      </w:r>
    </w:p>
    <w:p w:rsidR="00BC4188" w:rsidRPr="001D4514" w:rsidRDefault="001D4514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BC4188" w:rsidRPr="001D4514">
        <w:rPr>
          <w:rFonts w:ascii="Arial" w:hAnsi="Arial" w:cs="Arial"/>
          <w:color w:val="000000"/>
        </w:rPr>
        <w:t xml:space="preserve">ovzetek (kratka splošna vsebina), kjer na kratko poveš, kaj si hotel(a) v nalogi predstaviti (10 – 20 vrstic). </w:t>
      </w:r>
    </w:p>
    <w:p w:rsidR="00BC4188" w:rsidRPr="001D4514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Uvod - vsaj 10 vrstic izvirnega lastnega besedila</w:t>
      </w:r>
    </w:p>
    <w:p w:rsidR="00BC4188" w:rsidRPr="001D4514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Več poglavij jedra, ki imajo lahko podpoglavja</w:t>
      </w:r>
      <w:r w:rsidR="00701FAB" w:rsidRPr="001D4514">
        <w:rPr>
          <w:rFonts w:ascii="Arial" w:hAnsi="Arial" w:cs="Arial"/>
          <w:color w:val="000000"/>
        </w:rPr>
        <w:t>. Besedilo naj bo razdeljeno na ne predolge, oblikovane odstavke</w:t>
      </w:r>
      <w:r w:rsidR="001D4514">
        <w:rPr>
          <w:rFonts w:ascii="Arial" w:hAnsi="Arial" w:cs="Arial"/>
          <w:color w:val="000000"/>
        </w:rPr>
        <w:t>.</w:t>
      </w:r>
    </w:p>
    <w:p w:rsidR="00701FAB" w:rsidRPr="001D4514" w:rsidRDefault="00701FAB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Besedilo v primeru, da nekaj prepišete direktno iz vira, opremite z navedbo, iz katerega vira je citat, v oklepaju takoj za citatom. Citatov v nalogi ne sme biti več kot 5 % vsega besedila!</w:t>
      </w:r>
    </w:p>
    <w:p w:rsidR="00BC4188" w:rsidRPr="001D4514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Zaključek - vsaj 10 vrstic izvirnega lastnega besedila</w:t>
      </w:r>
      <w:r w:rsidR="00D84F15" w:rsidRPr="001D4514">
        <w:rPr>
          <w:rFonts w:ascii="Arial" w:hAnsi="Arial" w:cs="Arial"/>
          <w:color w:val="000000"/>
        </w:rPr>
        <w:t>.</w:t>
      </w:r>
    </w:p>
    <w:p w:rsidR="00701FAB" w:rsidRPr="001D4514" w:rsidRDefault="00701FAB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Viri – navedba po navodilih (vire za slike navedi med ostalimi viri na koncu naloge, ne pod sliko)</w:t>
      </w:r>
    </w:p>
    <w:p w:rsidR="00BC4188" w:rsidRPr="001D4514" w:rsidRDefault="00BC4188" w:rsidP="00144BA3">
      <w:pPr>
        <w:numPr>
          <w:ilvl w:val="1"/>
          <w:numId w:val="3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1D4514">
        <w:rPr>
          <w:rFonts w:ascii="Arial" w:hAnsi="Arial" w:cs="Arial"/>
          <w:color w:val="000000"/>
        </w:rPr>
        <w:t>avtomatsko oštevilčene strani</w:t>
      </w:r>
      <w:r w:rsidR="00D84F15" w:rsidRPr="001D4514">
        <w:rPr>
          <w:rFonts w:ascii="Arial" w:hAnsi="Arial" w:cs="Arial"/>
          <w:color w:val="000000"/>
        </w:rPr>
        <w:t xml:space="preserve"> npr. na dnu strani (noga).</w:t>
      </w:r>
    </w:p>
    <w:p w:rsidR="006D6285" w:rsidRPr="004F71C6" w:rsidRDefault="006D6285" w:rsidP="00144BA3">
      <w:pPr>
        <w:spacing w:line="276" w:lineRule="auto"/>
        <w:jc w:val="both"/>
        <w:rPr>
          <w:rFonts w:ascii="Arial" w:hAnsi="Arial" w:cs="Arial"/>
        </w:rPr>
      </w:pPr>
    </w:p>
    <w:p w:rsidR="006D6285" w:rsidRPr="004F71C6" w:rsidRDefault="006D6285" w:rsidP="00144BA3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1859"/>
      </w:tblGrid>
      <w:tr w:rsidR="00E33EFC" w:rsidRPr="004F71C6" w:rsidTr="00CF2DC5"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EFC" w:rsidRPr="004F71C6" w:rsidRDefault="00D84F15" w:rsidP="00144BA3">
            <w:p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F71C6">
              <w:rPr>
                <w:rFonts w:ascii="Arial" w:hAnsi="Arial" w:cs="Arial"/>
                <w:b/>
                <w:bCs/>
                <w:color w:val="000000"/>
              </w:rPr>
              <w:t>Kriteriji za oceno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1C6">
              <w:rPr>
                <w:rFonts w:ascii="Arial" w:hAnsi="Arial" w:cs="Arial"/>
                <w:b/>
                <w:bCs/>
                <w:color w:val="000000"/>
              </w:rPr>
              <w:t>Možno št.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514" w:rsidRDefault="00FB0B73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Projektna mapa</w:t>
            </w:r>
            <w:r w:rsidR="00E33EFC" w:rsidRPr="001D4514">
              <w:rPr>
                <w:rFonts w:ascii="Arial" w:hAnsi="Arial" w:cs="Arial"/>
              </w:rPr>
              <w:t xml:space="preserve">: </w:t>
            </w:r>
          </w:p>
          <w:p w:rsid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 xml:space="preserve">vsebina skopa, naveden 1 - 2 vira, roki so neustrezni ali jih ni; </w:t>
            </w:r>
          </w:p>
          <w:p w:rsid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 xml:space="preserve">vsebina povprečno razčlenjena, navedeno povprečno št. virov, roki ustrezni;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>vsebina bogato razčlenjena, predvideni viri in pripomočki pestri, roki ustrezni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pStyle w:val="Navadensplet1"/>
              <w:snapToGrid w:val="0"/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F71C6">
              <w:rPr>
                <w:rFonts w:ascii="Arial" w:hAnsi="Arial" w:cs="Arial"/>
                <w:lang w:val="sl-SI"/>
              </w:rPr>
              <w:t>0 - 6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B73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4514">
              <w:rPr>
                <w:rFonts w:ascii="Arial" w:hAnsi="Arial" w:cs="Arial"/>
                <w:color w:val="000000"/>
              </w:rPr>
              <w:t xml:space="preserve">Zbiranje podatkov- pestrost uporabljenih virov, kakovost in ustreznost podatkov: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prevladuje ena vrsta vira,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več lahko dosegljivih virov na podobnih medijih,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>različni in pestri viri, domači in tuji</w:t>
            </w:r>
            <w:r w:rsidRPr="001D45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F71C6">
              <w:rPr>
                <w:rFonts w:ascii="Arial" w:hAnsi="Arial" w:cs="Arial"/>
                <w:color w:val="000000"/>
              </w:rPr>
              <w:t>2 do 6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B73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4514">
              <w:rPr>
                <w:rFonts w:ascii="Arial" w:hAnsi="Arial" w:cs="Arial"/>
                <w:color w:val="000000"/>
              </w:rPr>
              <w:t xml:space="preserve">Zgradba – zunanja in notranja: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lastRenderedPageBreak/>
              <w:t xml:space="preserve">daljši deli neposredno povzeti iz virov, slabo povezani, malo podnaslovov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pregledna hierarhična zgradba, posnemanje prevladuje nad izvirnostjo,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>logična urejenost, izvirnost, avtorska obdelava</w:t>
            </w:r>
            <w:r w:rsidRPr="001D45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F71C6">
              <w:rPr>
                <w:rFonts w:ascii="Arial" w:hAnsi="Arial" w:cs="Arial"/>
                <w:color w:val="000000"/>
              </w:rPr>
              <w:lastRenderedPageBreak/>
              <w:t>3 do 9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B73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4514">
              <w:rPr>
                <w:rFonts w:ascii="Arial" w:hAnsi="Arial" w:cs="Arial"/>
                <w:color w:val="000000"/>
              </w:rPr>
              <w:lastRenderedPageBreak/>
              <w:t xml:space="preserve">Predstavitev informacije: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veliko ponavljanja in očitnih dejstev, površna obravnava teme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ustrezna predstavitev ,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>pregledna in izvirna predstavitev, kritična presoja vrednosti informacij</w:t>
            </w:r>
            <w:r w:rsidRPr="001D45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F71C6">
              <w:rPr>
                <w:rFonts w:ascii="Arial" w:hAnsi="Arial" w:cs="Arial"/>
                <w:color w:val="000000"/>
              </w:rPr>
              <w:t>2 do 6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B73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4514">
              <w:rPr>
                <w:rFonts w:ascii="Arial" w:hAnsi="Arial" w:cs="Arial"/>
                <w:color w:val="000000"/>
              </w:rPr>
              <w:t xml:space="preserve">Slog in jezik: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>revno besedišče, precej napak, tujke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primeren jezik, malo napak,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>bogato besedišče, ni napak</w:t>
            </w:r>
            <w:r w:rsidRPr="001D45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F71C6">
              <w:rPr>
                <w:rFonts w:ascii="Arial" w:hAnsi="Arial" w:cs="Arial"/>
                <w:color w:val="000000"/>
              </w:rPr>
              <w:t>2 do 6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B73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4514">
              <w:rPr>
                <w:rFonts w:ascii="Arial" w:hAnsi="Arial" w:cs="Arial"/>
                <w:color w:val="000000"/>
              </w:rPr>
              <w:t xml:space="preserve">Tehnična zahtevnost in oblika: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pomanjkljivo, nedomiselno, </w:t>
            </w:r>
          </w:p>
          <w:p w:rsidR="00FB0B73" w:rsidRP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 xml:space="preserve">solidno, vse zahteve so izpolnjene,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  <w:color w:val="000000"/>
              </w:rPr>
            </w:pPr>
            <w:r w:rsidRPr="00FB0B73">
              <w:rPr>
                <w:rFonts w:ascii="Arial" w:hAnsi="Arial" w:cs="Arial"/>
              </w:rPr>
              <w:t>skrbno oblikovanje, uporabljene so tudi druge, ne izrecno zahtevane možnosti</w:t>
            </w:r>
            <w:r w:rsidRPr="001D45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F71C6">
              <w:rPr>
                <w:rFonts w:ascii="Arial" w:hAnsi="Arial" w:cs="Arial"/>
                <w:color w:val="000000"/>
              </w:rPr>
              <w:t>5 do 15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EFC" w:rsidRPr="001D4514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D4514">
              <w:rPr>
                <w:rFonts w:ascii="Arial" w:hAnsi="Arial" w:cs="Arial"/>
                <w:color w:val="000000"/>
              </w:rPr>
              <w:t>Količina vloženega dela (obsežnost in vložen dodaten trud – več kot je minimalno zahtevano)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F71C6">
              <w:rPr>
                <w:rFonts w:ascii="Arial" w:hAnsi="Arial" w:cs="Arial"/>
                <w:color w:val="000000"/>
              </w:rPr>
              <w:t>2 do 5 točk</w:t>
            </w:r>
          </w:p>
        </w:tc>
      </w:tr>
      <w:tr w:rsidR="00E33EFC" w:rsidRPr="004F71C6" w:rsidTr="00CF2DC5">
        <w:tc>
          <w:tcPr>
            <w:tcW w:w="6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0B73" w:rsidRDefault="00E33EFC" w:rsidP="00144BA3">
            <w:pPr>
              <w:pStyle w:val="Odstavekseznama"/>
              <w:numPr>
                <w:ilvl w:val="0"/>
                <w:numId w:val="34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 xml:space="preserve">Dokumentiranje poteka </w:t>
            </w:r>
            <w:r w:rsidR="00D84F15" w:rsidRPr="001D4514">
              <w:rPr>
                <w:rFonts w:ascii="Arial" w:hAnsi="Arial" w:cs="Arial"/>
              </w:rPr>
              <w:t xml:space="preserve">projektnega </w:t>
            </w:r>
            <w:r w:rsidRPr="001D4514">
              <w:rPr>
                <w:rFonts w:ascii="Arial" w:hAnsi="Arial" w:cs="Arial"/>
              </w:rPr>
              <w:t>dela (dnevnik dela):</w:t>
            </w:r>
          </w:p>
          <w:p w:rsid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 xml:space="preserve">opisi dela skopi, manjkajo vnosi; </w:t>
            </w:r>
          </w:p>
          <w:p w:rsidR="00FB0B73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 xml:space="preserve">opisi dela povprečni, prisotni vsi vnosi, napredek dela ni vedno jasen; </w:t>
            </w:r>
          </w:p>
          <w:p w:rsidR="00E33EFC" w:rsidRPr="001D4514" w:rsidRDefault="00E33EFC" w:rsidP="00144BA3">
            <w:pPr>
              <w:pStyle w:val="Odstavekseznama"/>
              <w:numPr>
                <w:ilvl w:val="1"/>
                <w:numId w:val="34"/>
              </w:numPr>
              <w:snapToGrid w:val="0"/>
              <w:spacing w:line="276" w:lineRule="auto"/>
              <w:ind w:left="739"/>
              <w:jc w:val="both"/>
              <w:rPr>
                <w:rFonts w:ascii="Arial" w:hAnsi="Arial" w:cs="Arial"/>
              </w:rPr>
            </w:pPr>
            <w:r w:rsidRPr="001D4514">
              <w:rPr>
                <w:rFonts w:ascii="Arial" w:hAnsi="Arial" w:cs="Arial"/>
              </w:rPr>
              <w:t xml:space="preserve">opisi dela izčrpni, jasno </w:t>
            </w:r>
            <w:r w:rsidR="00FB0B73">
              <w:rPr>
                <w:rFonts w:ascii="Arial" w:hAnsi="Arial" w:cs="Arial"/>
              </w:rPr>
              <w:t xml:space="preserve">je </w:t>
            </w:r>
            <w:r w:rsidRPr="001D4514">
              <w:rPr>
                <w:rFonts w:ascii="Arial" w:hAnsi="Arial" w:cs="Arial"/>
              </w:rPr>
              <w:t>razvidno, kako delo napreduje</w:t>
            </w:r>
          </w:p>
        </w:tc>
        <w:tc>
          <w:tcPr>
            <w:tcW w:w="1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EFC" w:rsidRPr="004F71C6" w:rsidRDefault="00E33EFC" w:rsidP="00433246">
            <w:pPr>
              <w:pStyle w:val="Navadensplet1"/>
              <w:snapToGrid w:val="0"/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F71C6">
              <w:rPr>
                <w:rFonts w:ascii="Arial" w:hAnsi="Arial" w:cs="Arial"/>
                <w:lang w:val="sl-SI"/>
              </w:rPr>
              <w:t>0 - 6 točk</w:t>
            </w:r>
          </w:p>
        </w:tc>
      </w:tr>
    </w:tbl>
    <w:p w:rsidR="00E33EFC" w:rsidRPr="004F71C6" w:rsidRDefault="00E33EFC" w:rsidP="00144BA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B0B73" w:rsidRDefault="00FB0B73" w:rsidP="00144BA3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FB0B73" w:rsidRPr="00FB0B73" w:rsidRDefault="00FB0B73" w:rsidP="00144BA3">
      <w:pPr>
        <w:spacing w:before="240" w:after="200" w:line="276" w:lineRule="auto"/>
        <w:jc w:val="both"/>
        <w:rPr>
          <w:rFonts w:ascii="Arial" w:hAnsi="Arial" w:cs="Arial"/>
        </w:rPr>
      </w:pPr>
      <w:r w:rsidRPr="00FB0B73">
        <w:rPr>
          <w:rFonts w:ascii="Arial" w:hAnsi="Arial" w:cs="Arial"/>
          <w:b/>
        </w:rPr>
        <w:t>Kriteriji za ocene so</w:t>
      </w:r>
      <w:r w:rsidRPr="00FB0B73">
        <w:rPr>
          <w:rFonts w:ascii="Arial" w:hAnsi="Arial" w:cs="Arial"/>
        </w:rPr>
        <w:t xml:space="preserve">: </w:t>
      </w:r>
      <w:r w:rsidRPr="00FB0B73">
        <w:rPr>
          <w:rFonts w:ascii="Arial" w:eastAsiaTheme="minorEastAsia" w:hAnsi="Arial" w:cs="Arial"/>
        </w:rPr>
        <w:t>0</w:t>
      </w:r>
      <w:r w:rsidRPr="00FB0B73">
        <w:rPr>
          <w:rFonts w:ascii="Arial" w:hAnsi="Arial" w:cs="Arial"/>
        </w:rPr>
        <w:t>%</w:t>
      </w:r>
      <w:r w:rsidRPr="00FB0B73">
        <w:rPr>
          <w:rFonts w:ascii="Arial" w:eastAsiaTheme="minorEastAsia" w:hAnsi="Arial" w:cs="Arial"/>
        </w:rPr>
        <w:t>–49% nezadostno (1)</w:t>
      </w:r>
      <w:r w:rsidRPr="00FB0B73">
        <w:rPr>
          <w:rFonts w:ascii="Arial" w:hAnsi="Arial" w:cs="Arial"/>
        </w:rPr>
        <w:t>; 50%–62% zadostno (2); 63%–75% dobro (3); 76%–88% prav dobro (4); 89%–100% odlično (5). Pri tem pridobljene % zaokrožamo.</w:t>
      </w:r>
    </w:p>
    <w:p w:rsidR="00C96A4C" w:rsidRPr="00FB0B73" w:rsidRDefault="00C96A4C" w:rsidP="00144BA3">
      <w:pPr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p w:rsidR="00C96A4C" w:rsidRPr="004F71C6" w:rsidRDefault="009E5A88" w:rsidP="00144BA3">
      <w:pPr>
        <w:spacing w:before="120" w:after="100" w:afterAutospacing="1" w:line="276" w:lineRule="auto"/>
        <w:jc w:val="both"/>
        <w:rPr>
          <w:rFonts w:ascii="Arial" w:hAnsi="Arial" w:cs="Arial"/>
        </w:rPr>
      </w:pPr>
      <w:r w:rsidRPr="00AC6371">
        <w:rPr>
          <w:rFonts w:ascii="Arial" w:hAnsi="Arial" w:cs="Arial"/>
          <w:b/>
          <w:bCs/>
          <w:color w:val="000000"/>
        </w:rPr>
        <w:t>P</w:t>
      </w:r>
      <w:r w:rsidR="00C96A4C" w:rsidRPr="00AC6371">
        <w:rPr>
          <w:rFonts w:ascii="Arial" w:hAnsi="Arial" w:cs="Arial"/>
          <w:b/>
          <w:bCs/>
          <w:color w:val="000000"/>
        </w:rPr>
        <w:t>redstavit</w:t>
      </w:r>
      <w:r w:rsidRPr="00AC6371">
        <w:rPr>
          <w:rFonts w:ascii="Arial" w:hAnsi="Arial" w:cs="Arial"/>
          <w:b/>
          <w:bCs/>
          <w:color w:val="000000"/>
        </w:rPr>
        <w:t>e</w:t>
      </w:r>
      <w:r w:rsidR="00C96A4C" w:rsidRPr="00AC6371">
        <w:rPr>
          <w:rFonts w:ascii="Arial" w:hAnsi="Arial" w:cs="Arial"/>
          <w:b/>
          <w:bCs/>
          <w:color w:val="000000"/>
        </w:rPr>
        <w:t>v</w:t>
      </w:r>
      <w:r w:rsidRPr="00AC6371">
        <w:rPr>
          <w:rFonts w:ascii="Arial" w:hAnsi="Arial" w:cs="Arial"/>
          <w:b/>
          <w:bCs/>
          <w:color w:val="000000"/>
        </w:rPr>
        <w:t xml:space="preserve"> projekta</w:t>
      </w:r>
      <w:r w:rsidR="00C96A4C" w:rsidRPr="004F71C6">
        <w:rPr>
          <w:rFonts w:ascii="Arial" w:hAnsi="Arial" w:cs="Arial"/>
          <w:color w:val="000000"/>
        </w:rPr>
        <w:t xml:space="preserve"> (ustna ocena v 2. ocenjevalnem obdobju)</w:t>
      </w:r>
    </w:p>
    <w:p w:rsidR="00C96A4C" w:rsidRDefault="00C96A4C" w:rsidP="00144BA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4F71C6">
        <w:rPr>
          <w:rFonts w:ascii="Arial" w:hAnsi="Arial" w:cs="Arial"/>
          <w:color w:val="000000"/>
        </w:rPr>
        <w:t>Kriteriji s</w:t>
      </w:r>
      <w:r w:rsidR="00093B99" w:rsidRPr="004F71C6">
        <w:rPr>
          <w:rFonts w:ascii="Arial" w:hAnsi="Arial" w:cs="Arial"/>
          <w:color w:val="000000"/>
        </w:rPr>
        <w:t>e uporabijo</w:t>
      </w:r>
      <w:r w:rsidRPr="004F71C6">
        <w:rPr>
          <w:rFonts w:ascii="Arial" w:hAnsi="Arial" w:cs="Arial"/>
          <w:color w:val="000000"/>
        </w:rPr>
        <w:t xml:space="preserve"> za predstavitev projektne naloge (ter predstavitev programa, ki jo dijaki pripravijo po želji za dodatno oceno). Dijaki dobijo predhodno navodila z nasveti za pripravo predstavitve. Računalniško predstavitev (</w:t>
      </w:r>
      <w:proofErr w:type="spellStart"/>
      <w:r w:rsidRPr="004F71C6">
        <w:rPr>
          <w:rFonts w:ascii="Arial" w:hAnsi="Arial" w:cs="Arial"/>
          <w:color w:val="000000"/>
        </w:rPr>
        <w:t>Power</w:t>
      </w:r>
      <w:proofErr w:type="spellEnd"/>
      <w:r w:rsidRPr="004F71C6">
        <w:rPr>
          <w:rFonts w:ascii="Arial" w:hAnsi="Arial" w:cs="Arial"/>
          <w:color w:val="000000"/>
        </w:rPr>
        <w:t xml:space="preserve"> </w:t>
      </w:r>
      <w:proofErr w:type="spellStart"/>
      <w:r w:rsidRPr="004F71C6">
        <w:rPr>
          <w:rFonts w:ascii="Arial" w:hAnsi="Arial" w:cs="Arial"/>
          <w:color w:val="000000"/>
        </w:rPr>
        <w:t>Point</w:t>
      </w:r>
      <w:proofErr w:type="spellEnd"/>
      <w:r w:rsidRPr="004F71C6">
        <w:rPr>
          <w:rFonts w:ascii="Arial" w:hAnsi="Arial" w:cs="Arial"/>
          <w:color w:val="000000"/>
        </w:rPr>
        <w:t>) izdelajo delno ali v celoti v šoli, plakat doma.</w:t>
      </w:r>
    </w:p>
    <w:p w:rsidR="00AC6371" w:rsidRDefault="00AC6371" w:rsidP="00144BA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</w:p>
    <w:p w:rsidR="00AC6371" w:rsidRPr="004F71C6" w:rsidRDefault="00AC6371" w:rsidP="00144BA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701"/>
      </w:tblGrid>
      <w:tr w:rsidR="00C96A4C" w:rsidRPr="004F71C6" w:rsidTr="00144BA3">
        <w:tc>
          <w:tcPr>
            <w:tcW w:w="6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b/>
                <w:bCs/>
                <w:color w:val="000000"/>
              </w:rPr>
              <w:t xml:space="preserve">Kriterij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pStyle w:val="Naslov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C6">
              <w:rPr>
                <w:rFonts w:ascii="Arial" w:hAnsi="Arial" w:cs="Arial"/>
                <w:sz w:val="24"/>
                <w:szCs w:val="24"/>
                <w:lang w:val="sl-SI"/>
              </w:rPr>
              <w:t xml:space="preserve">Možne točke </w:t>
            </w:r>
            <w:proofErr w:type="spellStart"/>
            <w:r w:rsidRPr="004F71C6">
              <w:rPr>
                <w:rFonts w:ascii="Arial" w:hAnsi="Arial" w:cs="Arial"/>
                <w:sz w:val="24"/>
                <w:szCs w:val="24"/>
                <w:lang w:val="sl-SI"/>
              </w:rPr>
              <w:t>max</w:t>
            </w:r>
            <w:proofErr w:type="spellEnd"/>
            <w:r w:rsidRPr="004F71C6"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 xml:space="preserve">Priprava predstavitve </w:t>
            </w:r>
            <w:r w:rsidR="00AC6371">
              <w:rPr>
                <w:rFonts w:ascii="Arial" w:hAnsi="Arial" w:cs="Arial"/>
                <w:color w:val="000000"/>
              </w:rPr>
              <w:t>v Wordu</w:t>
            </w:r>
            <w:r w:rsidRPr="00AC6371">
              <w:rPr>
                <w:rFonts w:ascii="Arial" w:hAnsi="Arial" w:cs="Arial"/>
                <w:color w:val="000000"/>
              </w:rPr>
              <w:t xml:space="preserve"> (oporne točke, zgradba)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 xml:space="preserve">Izdelava (plakata </w:t>
            </w:r>
            <w:r w:rsidR="00AC6371">
              <w:rPr>
                <w:rFonts w:ascii="Arial" w:hAnsi="Arial" w:cs="Arial"/>
                <w:color w:val="000000"/>
              </w:rPr>
              <w:t>ali</w:t>
            </w:r>
            <w:r w:rsidRPr="00AC6371">
              <w:rPr>
                <w:rFonts w:ascii="Arial" w:hAnsi="Arial" w:cs="Arial"/>
                <w:color w:val="000000"/>
              </w:rPr>
              <w:t xml:space="preserve">) računalniške predstavitve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>Zgradba predstavitve (uvod, jedro, zaključek, razprava)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>Čas predstavitve (10 min + 5 min razprave)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 xml:space="preserve">Jezik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>Izvirnost pri izvedbi (izvedba nastopa, uporaba pripomočkov)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96A4C" w:rsidRPr="004F71C6" w:rsidTr="00144BA3">
        <w:tc>
          <w:tcPr>
            <w:tcW w:w="6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AC6371" w:rsidRDefault="00C96A4C" w:rsidP="00144BA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AC6371">
              <w:rPr>
                <w:rFonts w:ascii="Arial" w:hAnsi="Arial" w:cs="Arial"/>
                <w:color w:val="000000"/>
              </w:rPr>
              <w:t xml:space="preserve">Sodelovanje z udeleženci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A4C" w:rsidRPr="004F71C6" w:rsidRDefault="00C96A4C" w:rsidP="00144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4F71C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AC6371" w:rsidRDefault="00AC6371" w:rsidP="00144BA3">
      <w:pPr>
        <w:pStyle w:val="Telobesedila-zamik2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</w:p>
    <w:p w:rsidR="00AC6371" w:rsidRDefault="00AC6371" w:rsidP="00144BA3">
      <w:pPr>
        <w:spacing w:before="240" w:line="276" w:lineRule="auto"/>
        <w:jc w:val="both"/>
        <w:rPr>
          <w:rFonts w:ascii="Arial" w:hAnsi="Arial" w:cs="Arial"/>
        </w:rPr>
      </w:pPr>
      <w:r w:rsidRPr="00FB0B73">
        <w:rPr>
          <w:rFonts w:ascii="Arial" w:hAnsi="Arial" w:cs="Arial"/>
          <w:b/>
        </w:rPr>
        <w:t>Kriteriji za ocene so</w:t>
      </w:r>
      <w:r w:rsidRPr="00FB0B73">
        <w:rPr>
          <w:rFonts w:ascii="Arial" w:hAnsi="Arial" w:cs="Arial"/>
        </w:rPr>
        <w:t xml:space="preserve">: </w:t>
      </w:r>
      <w:r w:rsidRPr="00FB0B73">
        <w:rPr>
          <w:rFonts w:ascii="Arial" w:eastAsiaTheme="minorEastAsia" w:hAnsi="Arial" w:cs="Arial"/>
        </w:rPr>
        <w:t>0</w:t>
      </w:r>
      <w:r w:rsidRPr="00FB0B73">
        <w:rPr>
          <w:rFonts w:ascii="Arial" w:hAnsi="Arial" w:cs="Arial"/>
        </w:rPr>
        <w:t>%</w:t>
      </w:r>
      <w:r w:rsidRPr="00FB0B73">
        <w:rPr>
          <w:rFonts w:ascii="Arial" w:eastAsiaTheme="minorEastAsia" w:hAnsi="Arial" w:cs="Arial"/>
        </w:rPr>
        <w:t>–49% nezadostno (1)</w:t>
      </w:r>
      <w:r w:rsidRPr="00FB0B73">
        <w:rPr>
          <w:rFonts w:ascii="Arial" w:hAnsi="Arial" w:cs="Arial"/>
        </w:rPr>
        <w:t>; 50%–62% zadostno (2); 63%–75% dobro (3); 76%–88% prav dobro (4); 89%–100% odlično (5). Pri tem pridobljene % zaokrožamo.</w:t>
      </w:r>
    </w:p>
    <w:p w:rsidR="004101CD" w:rsidRPr="00FB0B73" w:rsidRDefault="004101CD" w:rsidP="00144BA3">
      <w:pPr>
        <w:spacing w:line="276" w:lineRule="auto"/>
        <w:jc w:val="both"/>
        <w:rPr>
          <w:rFonts w:ascii="Arial" w:hAnsi="Arial" w:cs="Arial"/>
        </w:rPr>
      </w:pPr>
    </w:p>
    <w:p w:rsidR="004101CD" w:rsidRPr="00722366" w:rsidRDefault="004101CD" w:rsidP="00144BA3">
      <w:pPr>
        <w:spacing w:before="100" w:beforeAutospacing="1" w:after="100" w:afterAutospacing="1"/>
        <w:jc w:val="both"/>
        <w:rPr>
          <w:rFonts w:ascii="Arial" w:eastAsiaTheme="minorEastAsia" w:hAnsi="Arial" w:cs="Arial"/>
          <w:b/>
        </w:rPr>
      </w:pPr>
      <w:r w:rsidRPr="00722366">
        <w:rPr>
          <w:rFonts w:ascii="Arial" w:eastAsiaTheme="minorEastAsia" w:hAnsi="Arial" w:cs="Arial"/>
          <w:b/>
        </w:rPr>
        <w:t>NAČIN OBLIKOVANJA KONČNE OCENE:</w:t>
      </w:r>
    </w:p>
    <w:p w:rsidR="004101CD" w:rsidRPr="009E5D57" w:rsidRDefault="004101CD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9E5D57">
        <w:rPr>
          <w:rFonts w:ascii="Arial" w:hAnsi="Arial" w:cs="Arial"/>
        </w:rPr>
        <w:t xml:space="preserve">prvo ocenjevalno obdobje: dijak dobi eno ustno oceno iz teoretične snovi in pisno izdelek. Če je ocenjen z negativno oceno in tega ne popravi, je skupna ocena obdobja nezadostno. </w:t>
      </w:r>
    </w:p>
    <w:p w:rsidR="004101CD" w:rsidRPr="009E5D57" w:rsidRDefault="004101CD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9E5D57">
        <w:rPr>
          <w:rFonts w:ascii="Arial" w:hAnsi="Arial" w:cs="Arial"/>
        </w:rPr>
        <w:t>Drugo ocenjevalno obdobje: dijak dobi pisno oceno iz projektne naloge. Ustno oceno do</w:t>
      </w:r>
      <w:r>
        <w:rPr>
          <w:rFonts w:ascii="Arial" w:hAnsi="Arial" w:cs="Arial"/>
        </w:rPr>
        <w:t xml:space="preserve">bi dijak iz </w:t>
      </w:r>
      <w:proofErr w:type="spellStart"/>
      <w:r w:rsidRPr="009E5D57">
        <w:rPr>
          <w:rFonts w:ascii="Arial" w:hAnsi="Arial" w:cs="Arial"/>
        </w:rPr>
        <w:t>večmedijske</w:t>
      </w:r>
      <w:proofErr w:type="spellEnd"/>
      <w:r w:rsidRPr="009E5D57">
        <w:rPr>
          <w:rFonts w:ascii="Arial" w:hAnsi="Arial" w:cs="Arial"/>
        </w:rPr>
        <w:t xml:space="preserve"> predstavitve </w:t>
      </w:r>
      <w:r>
        <w:rPr>
          <w:rFonts w:ascii="Arial" w:hAnsi="Arial" w:cs="Arial"/>
        </w:rPr>
        <w:t>projektne naloge</w:t>
      </w:r>
      <w:r w:rsidRPr="009E5D57">
        <w:rPr>
          <w:rFonts w:ascii="Arial" w:hAnsi="Arial" w:cs="Arial"/>
        </w:rPr>
        <w:t xml:space="preserve"> v maju in juniju. </w:t>
      </w:r>
    </w:p>
    <w:p w:rsidR="004101CD" w:rsidRDefault="004101CD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9E5D57">
        <w:rPr>
          <w:rFonts w:ascii="Arial" w:hAnsi="Arial" w:cs="Arial"/>
        </w:rPr>
        <w:t xml:space="preserve">Če dijak ne odda ustrezne naloge (naloge ne odda ali pa oddana naloga ne izpolnjuje minimalnih zahtev) v predpisanem roku, je ocenjen nezadostno. Zadnji rok za naknadno oddajo je en teden pred koncem pouka. </w:t>
      </w:r>
    </w:p>
    <w:p w:rsidR="004101CD" w:rsidRPr="004101CD" w:rsidRDefault="004101CD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101CD">
        <w:rPr>
          <w:rFonts w:ascii="Arial" w:hAnsi="Arial" w:cs="Arial"/>
        </w:rPr>
        <w:t xml:space="preserve">Za pozitivno zaključno oceno morajo biti vsi sklopi predmeta ocenjeni pozitivno. </w:t>
      </w:r>
    </w:p>
    <w:p w:rsidR="004101CD" w:rsidRPr="009E5D57" w:rsidRDefault="004101CD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9E5D57">
        <w:rPr>
          <w:rFonts w:ascii="Arial" w:hAnsi="Arial" w:cs="Arial"/>
        </w:rPr>
        <w:t>Ocene so enakovredne.</w:t>
      </w:r>
    </w:p>
    <w:p w:rsidR="004101CD" w:rsidRDefault="004101CD" w:rsidP="00144BA3">
      <w:pPr>
        <w:jc w:val="both"/>
        <w:rPr>
          <w:rFonts w:ascii="Arial" w:hAnsi="Arial" w:cs="Arial"/>
          <w:b/>
          <w:bCs/>
        </w:rPr>
      </w:pPr>
    </w:p>
    <w:p w:rsidR="004101CD" w:rsidRPr="004101CD" w:rsidRDefault="004101CD" w:rsidP="00144BA3">
      <w:pPr>
        <w:spacing w:before="100" w:beforeAutospacing="1" w:after="100" w:afterAutospacing="1"/>
        <w:jc w:val="both"/>
        <w:rPr>
          <w:rFonts w:ascii="Arial" w:eastAsiaTheme="minorEastAsia" w:hAnsi="Arial" w:cs="Arial"/>
          <w:b/>
        </w:rPr>
      </w:pPr>
      <w:r w:rsidRPr="004101CD">
        <w:rPr>
          <w:rFonts w:ascii="Arial" w:eastAsiaTheme="minorEastAsia" w:hAnsi="Arial" w:cs="Arial"/>
          <w:b/>
        </w:rPr>
        <w:t>POPRAVLJANJE NEGATIVNIH OCEN</w:t>
      </w:r>
    </w:p>
    <w:p w:rsidR="00144BA3" w:rsidRPr="00144BA3" w:rsidRDefault="00144BA3" w:rsidP="00144BA3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44BA3">
        <w:rPr>
          <w:rFonts w:ascii="Arial" w:hAnsi="Arial" w:cs="Arial"/>
        </w:rPr>
        <w:t>ijak mora popraviti vsako negativno oceno iz obveznega ocenjevanja znanja na enak način, kot je bila pridobljena (pisno/ustno). Možnosti popravljanja ima praviloma dvakrat.</w:t>
      </w:r>
    </w:p>
    <w:p w:rsidR="00144BA3" w:rsidRPr="00144BA3" w:rsidRDefault="00144BA3" w:rsidP="00144BA3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144BA3">
        <w:rPr>
          <w:rFonts w:ascii="Arial" w:hAnsi="Arial" w:cs="Arial"/>
        </w:rPr>
        <w:t xml:space="preserve">opravljanje prvega ocenjevalnega obdobja: dijak mora popraviti nezadostno oceno (iz teorije ali vaj) </w:t>
      </w:r>
      <w:r>
        <w:rPr>
          <w:rFonts w:ascii="Arial" w:hAnsi="Arial" w:cs="Arial"/>
        </w:rPr>
        <w:t>s pisnim</w:t>
      </w:r>
      <w:r w:rsidRPr="00144BA3">
        <w:rPr>
          <w:rFonts w:ascii="Arial" w:hAnsi="Arial" w:cs="Arial"/>
        </w:rPr>
        <w:t xml:space="preserve"> preverjanjem (do 4 tedne po končanem 1. oc</w:t>
      </w:r>
      <w:r>
        <w:rPr>
          <w:rFonts w:ascii="Arial" w:hAnsi="Arial" w:cs="Arial"/>
        </w:rPr>
        <w:t>enjevalnem</w:t>
      </w:r>
      <w:r w:rsidRPr="00144BA3">
        <w:rPr>
          <w:rFonts w:ascii="Arial" w:hAnsi="Arial" w:cs="Arial"/>
        </w:rPr>
        <w:t xml:space="preserve"> obd</w:t>
      </w:r>
      <w:r>
        <w:rPr>
          <w:rFonts w:ascii="Arial" w:hAnsi="Arial" w:cs="Arial"/>
        </w:rPr>
        <w:t>obju</w:t>
      </w:r>
      <w:r w:rsidRPr="00144BA3">
        <w:rPr>
          <w:rFonts w:ascii="Arial" w:hAnsi="Arial" w:cs="Arial"/>
        </w:rPr>
        <w:t>).</w:t>
      </w:r>
    </w:p>
    <w:p w:rsidR="00144BA3" w:rsidRPr="00144BA3" w:rsidRDefault="00144BA3" w:rsidP="00144BA3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Pr="00144BA3">
        <w:rPr>
          <w:rFonts w:ascii="Arial" w:hAnsi="Arial" w:cs="Arial"/>
          <w:color w:val="000000"/>
        </w:rPr>
        <w:t>opravljanje drugega ocenjev</w:t>
      </w:r>
      <w:r>
        <w:rPr>
          <w:rFonts w:ascii="Arial" w:hAnsi="Arial" w:cs="Arial"/>
          <w:color w:val="000000"/>
        </w:rPr>
        <w:t>alnega</w:t>
      </w:r>
      <w:r w:rsidRPr="00144BA3">
        <w:rPr>
          <w:rFonts w:ascii="Arial" w:hAnsi="Arial" w:cs="Arial"/>
          <w:color w:val="000000"/>
        </w:rPr>
        <w:t>. obdobja: enako kot v prvem, le da popravljanje poteka v zadnjih dveh tednih pouka. Pravico za ponovn</w:t>
      </w:r>
      <w:r>
        <w:rPr>
          <w:rFonts w:ascii="Arial" w:hAnsi="Arial" w:cs="Arial"/>
          <w:color w:val="000000"/>
        </w:rPr>
        <w:t>ega</w:t>
      </w:r>
      <w:r w:rsidRPr="00144BA3">
        <w:rPr>
          <w:rFonts w:ascii="Arial" w:hAnsi="Arial" w:cs="Arial"/>
          <w:color w:val="000000"/>
        </w:rPr>
        <w:t xml:space="preserve"> popravljanj</w:t>
      </w:r>
      <w:r>
        <w:rPr>
          <w:rFonts w:ascii="Arial" w:hAnsi="Arial" w:cs="Arial"/>
          <w:color w:val="000000"/>
        </w:rPr>
        <w:t>a</w:t>
      </w:r>
      <w:r w:rsidRPr="00144BA3">
        <w:rPr>
          <w:rFonts w:ascii="Arial" w:hAnsi="Arial" w:cs="Arial"/>
          <w:color w:val="000000"/>
        </w:rPr>
        <w:t xml:space="preserve"> snovi 1. ocenj</w:t>
      </w:r>
      <w:r>
        <w:rPr>
          <w:rFonts w:ascii="Arial" w:hAnsi="Arial" w:cs="Arial"/>
          <w:color w:val="000000"/>
        </w:rPr>
        <w:t>evalnega</w:t>
      </w:r>
      <w:r w:rsidRPr="00144BA3">
        <w:rPr>
          <w:rFonts w:ascii="Arial" w:hAnsi="Arial" w:cs="Arial"/>
          <w:color w:val="000000"/>
        </w:rPr>
        <w:t xml:space="preserve"> obdobja dijak pridobi, če je za tekoče (drugo)</w:t>
      </w:r>
      <w:r>
        <w:rPr>
          <w:rFonts w:ascii="Arial" w:hAnsi="Arial" w:cs="Arial"/>
          <w:color w:val="000000"/>
        </w:rPr>
        <w:t xml:space="preserve"> ocenjevalno</w:t>
      </w:r>
      <w:r w:rsidRPr="00144BA3">
        <w:rPr>
          <w:rFonts w:ascii="Arial" w:hAnsi="Arial" w:cs="Arial"/>
          <w:color w:val="000000"/>
        </w:rPr>
        <w:t xml:space="preserve"> obdobje ocenjen pozitivno oz. je opravil obveznosti tega obdobja (projektna naloga in predstavitev).</w:t>
      </w:r>
    </w:p>
    <w:p w:rsidR="004101CD" w:rsidRPr="00144BA3" w:rsidRDefault="00144BA3" w:rsidP="00144BA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</w:rPr>
      </w:pPr>
      <w:r w:rsidRPr="00144BA3">
        <w:rPr>
          <w:rFonts w:ascii="Arial" w:hAnsi="Arial" w:cs="Arial"/>
          <w:color w:val="000000"/>
        </w:rPr>
        <w:t>Za popravljeno velja dosežena ocena zadostno (2). Kriteriji so enaki kot pri prvotnem pridobivanju ocene</w:t>
      </w:r>
    </w:p>
    <w:p w:rsidR="004101CD" w:rsidRDefault="004101CD" w:rsidP="00144BA3">
      <w:pPr>
        <w:jc w:val="both"/>
        <w:rPr>
          <w:rFonts w:ascii="Arial" w:hAnsi="Arial" w:cs="Arial"/>
        </w:rPr>
      </w:pPr>
    </w:p>
    <w:p w:rsidR="00144BA3" w:rsidRPr="00885B05" w:rsidRDefault="00144BA3" w:rsidP="00144BA3">
      <w:pPr>
        <w:jc w:val="both"/>
        <w:rPr>
          <w:rFonts w:ascii="Arial" w:hAnsi="Arial" w:cs="Arial"/>
        </w:rPr>
      </w:pPr>
    </w:p>
    <w:p w:rsidR="004101CD" w:rsidRPr="00CA583F" w:rsidRDefault="004101CD" w:rsidP="00144BA3">
      <w:pPr>
        <w:jc w:val="both"/>
        <w:rPr>
          <w:rFonts w:ascii="Arial" w:hAnsi="Arial" w:cs="Arial"/>
          <w:b/>
          <w:bCs/>
        </w:rPr>
      </w:pPr>
      <w:r w:rsidRPr="00CA583F">
        <w:rPr>
          <w:rFonts w:ascii="Arial" w:hAnsi="Arial" w:cs="Arial"/>
          <w:b/>
          <w:bCs/>
        </w:rPr>
        <w:t>POPRAVNI IN DOPOLNILNI IZPIT</w:t>
      </w:r>
    </w:p>
    <w:p w:rsidR="004101CD" w:rsidRDefault="004101CD" w:rsidP="00144BA3">
      <w:pPr>
        <w:jc w:val="both"/>
        <w:rPr>
          <w:rFonts w:ascii="Arial" w:hAnsi="Arial" w:cs="Arial"/>
        </w:rPr>
      </w:pPr>
    </w:p>
    <w:p w:rsidR="00144BA3" w:rsidRPr="004F71C6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>Popravni izpit</w:t>
      </w:r>
      <w:r w:rsidRPr="00144BA3">
        <w:rPr>
          <w:rFonts w:ascii="Arial" w:hAnsi="Arial" w:cs="Arial"/>
        </w:rPr>
        <w:t xml:space="preserve"> </w:t>
      </w:r>
      <w:r w:rsidRPr="004F71C6">
        <w:rPr>
          <w:rFonts w:ascii="Arial" w:hAnsi="Arial" w:cs="Arial"/>
        </w:rPr>
        <w:t xml:space="preserve">poteka pisno in ustno. </w:t>
      </w:r>
    </w:p>
    <w:p w:rsidR="00144BA3" w:rsidRPr="004F71C6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>Pisni del izpita traja 45 minut.</w:t>
      </w:r>
    </w:p>
    <w:p w:rsidR="00144BA3" w:rsidRPr="004F71C6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 xml:space="preserve">Na ustnem delu izpita ima dijak, v skladu s Pravilnikom o preverjanju in ocenjevanju znanja, 15 minut časa za pripravo, nato pa največ 20 minut odgovarja na vprašanja. </w:t>
      </w:r>
    </w:p>
    <w:p w:rsidR="00144BA3" w:rsidRPr="004F71C6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 xml:space="preserve">Dijak izvleče listek s tremi enakovrednimi vprašanji. Listek lahko enkrat zamenja; v takem primeru odgovarja na zadnji izvlečeni listek. </w:t>
      </w:r>
    </w:p>
    <w:p w:rsidR="00144BA3" w:rsidRPr="004F71C6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4F71C6">
        <w:rPr>
          <w:rFonts w:ascii="Arial" w:hAnsi="Arial" w:cs="Arial"/>
        </w:rPr>
        <w:t>Oceno izpita sestavljata oceni pisnega in ustnega dela v razmerju 70 (pisni del) : 30 (ustni del).</w:t>
      </w:r>
    </w:p>
    <w:p w:rsidR="00144BA3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144BA3">
        <w:rPr>
          <w:rFonts w:ascii="Arial" w:hAnsi="Arial" w:cs="Arial"/>
        </w:rPr>
        <w:t>Za določanje pisne in tudi celotne ocene izpita veljajo enaka merila kot za ocenjevanje znanja med letom.</w:t>
      </w:r>
    </w:p>
    <w:p w:rsidR="00144BA3" w:rsidRPr="00144BA3" w:rsidRDefault="00144BA3" w:rsidP="00144BA3">
      <w:pPr>
        <w:pStyle w:val="Odstavekseznam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144BA3">
        <w:rPr>
          <w:rFonts w:ascii="Arial" w:hAnsi="Arial" w:cs="Arial"/>
        </w:rPr>
        <w:t>Če je dijak med letom neocenjen (nima opravljenih obveznosti oz. pridobljenih obveznih ocen), opravlja dopolnilni izpit. Pri tem izpitu opravlja le del, iz katerega ni bil ocenjen (npr. projekt/seminarska naloga).</w:t>
      </w:r>
    </w:p>
    <w:p w:rsidR="00144BA3" w:rsidRDefault="00144BA3" w:rsidP="00144BA3">
      <w:pPr>
        <w:jc w:val="both"/>
        <w:rPr>
          <w:rFonts w:ascii="Arial" w:hAnsi="Arial" w:cs="Arial"/>
        </w:rPr>
      </w:pPr>
    </w:p>
    <w:p w:rsidR="004101CD" w:rsidRPr="00CA583F" w:rsidRDefault="004101CD" w:rsidP="00144BA3">
      <w:pPr>
        <w:jc w:val="both"/>
        <w:rPr>
          <w:rFonts w:ascii="Arial" w:hAnsi="Arial" w:cs="Arial"/>
          <w:b/>
        </w:rPr>
      </w:pPr>
      <w:r w:rsidRPr="00CA583F">
        <w:rPr>
          <w:rFonts w:ascii="Arial" w:hAnsi="Arial" w:cs="Arial"/>
          <w:b/>
        </w:rPr>
        <w:t>DIFERENCIALNI IZPIT</w:t>
      </w:r>
    </w:p>
    <w:p w:rsidR="004101CD" w:rsidRDefault="004101CD" w:rsidP="00144BA3">
      <w:pPr>
        <w:jc w:val="both"/>
        <w:rPr>
          <w:rFonts w:ascii="Arial" w:hAnsi="Arial" w:cs="Arial"/>
        </w:rPr>
      </w:pPr>
    </w:p>
    <w:p w:rsidR="004101CD" w:rsidRDefault="004101CD" w:rsidP="00144BA3">
      <w:pPr>
        <w:pStyle w:val="Odstavekseznama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 opravlja diferencialni izpit iz sklopa, ki mu ob prehodu na ta program manjka.</w:t>
      </w:r>
    </w:p>
    <w:p w:rsidR="004101CD" w:rsidRPr="00CA583F" w:rsidRDefault="004101CD" w:rsidP="00144BA3">
      <w:pPr>
        <w:pStyle w:val="Odstavekseznama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posamezne sklope opravlja na enak način, kot popravni ali dopolnilni izpit.</w:t>
      </w:r>
    </w:p>
    <w:p w:rsidR="004101CD" w:rsidRPr="00885B05" w:rsidRDefault="004101CD" w:rsidP="00144BA3">
      <w:pPr>
        <w:jc w:val="both"/>
        <w:rPr>
          <w:rFonts w:ascii="Arial" w:hAnsi="Arial" w:cs="Arial"/>
        </w:rPr>
      </w:pPr>
    </w:p>
    <w:p w:rsidR="004101CD" w:rsidRPr="00885B05" w:rsidRDefault="004101CD" w:rsidP="00144BA3">
      <w:pPr>
        <w:jc w:val="both"/>
        <w:rPr>
          <w:rFonts w:ascii="Arial" w:hAnsi="Arial" w:cs="Arial"/>
        </w:rPr>
      </w:pPr>
    </w:p>
    <w:p w:rsidR="004101CD" w:rsidRPr="00885B05" w:rsidRDefault="004101CD" w:rsidP="00144BA3">
      <w:pPr>
        <w:jc w:val="both"/>
        <w:rPr>
          <w:rFonts w:ascii="Arial" w:hAnsi="Arial" w:cs="Arial"/>
        </w:rPr>
      </w:pPr>
    </w:p>
    <w:p w:rsidR="004101CD" w:rsidRPr="00885B05" w:rsidRDefault="004101CD" w:rsidP="00144BA3">
      <w:pPr>
        <w:jc w:val="both"/>
        <w:rPr>
          <w:rFonts w:ascii="Arial" w:hAnsi="Arial" w:cs="Arial"/>
        </w:rPr>
      </w:pPr>
    </w:p>
    <w:p w:rsidR="004101CD" w:rsidRPr="00885B05" w:rsidRDefault="004101CD" w:rsidP="00144BA3">
      <w:pPr>
        <w:jc w:val="both"/>
        <w:rPr>
          <w:rFonts w:ascii="Arial" w:hAnsi="Arial" w:cs="Arial"/>
        </w:rPr>
      </w:pPr>
    </w:p>
    <w:p w:rsidR="004101CD" w:rsidRPr="00885B05" w:rsidRDefault="00D01626" w:rsidP="00144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Ljubljana, 26</w:t>
      </w:r>
      <w:r w:rsidR="004101CD" w:rsidRPr="00885B05">
        <w:rPr>
          <w:rFonts w:ascii="Arial" w:hAnsi="Arial" w:cs="Arial"/>
        </w:rPr>
        <w:t>.</w:t>
      </w:r>
      <w:r w:rsidR="004101CD">
        <w:rPr>
          <w:rFonts w:ascii="Arial" w:hAnsi="Arial" w:cs="Arial"/>
        </w:rPr>
        <w:t xml:space="preserve"> </w:t>
      </w:r>
      <w:r w:rsidR="004101CD" w:rsidRPr="00885B05">
        <w:rPr>
          <w:rFonts w:ascii="Arial" w:hAnsi="Arial" w:cs="Arial"/>
        </w:rPr>
        <w:t>8.</w:t>
      </w:r>
      <w:r w:rsidR="004101CD">
        <w:rPr>
          <w:rFonts w:ascii="Arial" w:hAnsi="Arial" w:cs="Arial"/>
        </w:rPr>
        <w:t xml:space="preserve"> </w:t>
      </w:r>
      <w:r w:rsidR="004101CD" w:rsidRPr="00885B05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4101CD">
        <w:rPr>
          <w:rFonts w:ascii="Arial" w:hAnsi="Arial" w:cs="Arial"/>
        </w:rPr>
        <w:tab/>
      </w:r>
      <w:r w:rsidR="004101CD">
        <w:rPr>
          <w:rFonts w:ascii="Arial" w:hAnsi="Arial" w:cs="Arial"/>
        </w:rPr>
        <w:tab/>
      </w:r>
      <w:r w:rsidR="004101CD">
        <w:rPr>
          <w:rFonts w:ascii="Arial" w:hAnsi="Arial" w:cs="Arial"/>
        </w:rPr>
        <w:tab/>
      </w:r>
      <w:r w:rsidR="004101CD">
        <w:rPr>
          <w:rFonts w:ascii="Arial" w:hAnsi="Arial" w:cs="Arial"/>
        </w:rPr>
        <w:tab/>
        <w:t>Nežka Bešter</w:t>
      </w:r>
      <w:r w:rsidR="004101CD" w:rsidRPr="00885B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Aleš Confidenti</w:t>
      </w:r>
    </w:p>
    <w:p w:rsidR="00C96A4C" w:rsidRPr="004F71C6" w:rsidRDefault="00C96A4C" w:rsidP="00144BA3">
      <w:pPr>
        <w:spacing w:line="276" w:lineRule="auto"/>
        <w:jc w:val="both"/>
        <w:rPr>
          <w:rFonts w:ascii="Arial" w:hAnsi="Arial" w:cs="Arial"/>
          <w:color w:val="000000"/>
        </w:rPr>
      </w:pPr>
    </w:p>
    <w:sectPr w:rsidR="00C96A4C" w:rsidRPr="004F71C6" w:rsidSect="00144BA3">
      <w:pgSz w:w="11906" w:h="16838"/>
      <w:pgMar w:top="1080" w:right="1416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6" w:rsidRDefault="002B3C46" w:rsidP="000A32F5">
      <w:r>
        <w:separator/>
      </w:r>
    </w:p>
  </w:endnote>
  <w:endnote w:type="continuationSeparator" w:id="0">
    <w:p w:rsidR="002B3C46" w:rsidRDefault="002B3C46" w:rsidP="000A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6" w:rsidRDefault="002B3C46" w:rsidP="000A32F5">
      <w:r>
        <w:separator/>
      </w:r>
    </w:p>
  </w:footnote>
  <w:footnote w:type="continuationSeparator" w:id="0">
    <w:p w:rsidR="002B3C46" w:rsidRDefault="002B3C46" w:rsidP="000A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2909CD"/>
    <w:multiLevelType w:val="hybridMultilevel"/>
    <w:tmpl w:val="6C1A7B8E"/>
    <w:lvl w:ilvl="0" w:tplc="152A3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C34"/>
    <w:multiLevelType w:val="hybridMultilevel"/>
    <w:tmpl w:val="3B6CEC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7D1272"/>
    <w:multiLevelType w:val="hybridMultilevel"/>
    <w:tmpl w:val="9A0661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3404"/>
    <w:multiLevelType w:val="hybridMultilevel"/>
    <w:tmpl w:val="2DC06F12"/>
    <w:lvl w:ilvl="0" w:tplc="A70AC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D72F6"/>
    <w:multiLevelType w:val="hybridMultilevel"/>
    <w:tmpl w:val="83F277AC"/>
    <w:lvl w:ilvl="0" w:tplc="5D84FE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0A0C"/>
    <w:multiLevelType w:val="hybridMultilevel"/>
    <w:tmpl w:val="21FC4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4F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6A5953"/>
    <w:multiLevelType w:val="hybridMultilevel"/>
    <w:tmpl w:val="3F84F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64CD"/>
    <w:multiLevelType w:val="hybridMultilevel"/>
    <w:tmpl w:val="31ECA2B8"/>
    <w:name w:val="WW8Num3222222222"/>
    <w:lvl w:ilvl="0" w:tplc="FD58C2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C019C5"/>
    <w:multiLevelType w:val="hybridMultilevel"/>
    <w:tmpl w:val="43A2F7EA"/>
    <w:lvl w:ilvl="0" w:tplc="D8AAA4F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F671D2"/>
    <w:multiLevelType w:val="hybridMultilevel"/>
    <w:tmpl w:val="05609146"/>
    <w:lvl w:ilvl="0" w:tplc="35A444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A7B5E"/>
    <w:multiLevelType w:val="hybridMultilevel"/>
    <w:tmpl w:val="4C389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2EBF"/>
    <w:multiLevelType w:val="hybridMultilevel"/>
    <w:tmpl w:val="275A2A58"/>
    <w:lvl w:ilvl="0" w:tplc="35A444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D4034"/>
    <w:multiLevelType w:val="hybridMultilevel"/>
    <w:tmpl w:val="8A6A8B26"/>
    <w:lvl w:ilvl="0" w:tplc="D8AAA4F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F928DD"/>
    <w:multiLevelType w:val="hybridMultilevel"/>
    <w:tmpl w:val="31866A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F559B"/>
    <w:multiLevelType w:val="hybridMultilevel"/>
    <w:tmpl w:val="D2769E04"/>
    <w:lvl w:ilvl="0" w:tplc="D8AAA4F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976E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E243FD"/>
    <w:multiLevelType w:val="hybridMultilevel"/>
    <w:tmpl w:val="0D9ECB00"/>
    <w:lvl w:ilvl="0" w:tplc="366E9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56151E"/>
    <w:multiLevelType w:val="hybridMultilevel"/>
    <w:tmpl w:val="B17EB024"/>
    <w:lvl w:ilvl="0" w:tplc="35A444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D8AAA4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22E12"/>
    <w:multiLevelType w:val="hybridMultilevel"/>
    <w:tmpl w:val="93F24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D636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23620E"/>
    <w:multiLevelType w:val="hybridMultilevel"/>
    <w:tmpl w:val="1D20ABAA"/>
    <w:lvl w:ilvl="0" w:tplc="0424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BB1A71F2">
      <w:numFmt w:val="bullet"/>
      <w:lvlText w:val="-"/>
      <w:lvlJc w:val="left"/>
      <w:pPr>
        <w:tabs>
          <w:tab w:val="num" w:pos="2615"/>
        </w:tabs>
        <w:ind w:left="2615" w:hanging="465"/>
      </w:pPr>
      <w:rPr>
        <w:rFonts w:ascii="Times New Roman" w:eastAsia="Times New Roman" w:hAnsi="Times New Roman" w:hint="default"/>
        <w:sz w:val="20"/>
      </w:rPr>
    </w:lvl>
    <w:lvl w:ilvl="2" w:tplc="0424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22">
    <w:nsid w:val="5F057BF5"/>
    <w:multiLevelType w:val="multilevel"/>
    <w:tmpl w:val="86503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30358F"/>
    <w:multiLevelType w:val="hybridMultilevel"/>
    <w:tmpl w:val="ACDC01C6"/>
    <w:lvl w:ilvl="0" w:tplc="0424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659604F2"/>
    <w:multiLevelType w:val="hybridMultilevel"/>
    <w:tmpl w:val="CB505B64"/>
    <w:name w:val="WW8Num32222222222"/>
    <w:lvl w:ilvl="0" w:tplc="FD58C2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0AA9"/>
    <w:multiLevelType w:val="hybridMultilevel"/>
    <w:tmpl w:val="4B9AE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2164"/>
    <w:multiLevelType w:val="hybridMultilevel"/>
    <w:tmpl w:val="A7FA94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743D8"/>
    <w:multiLevelType w:val="hybridMultilevel"/>
    <w:tmpl w:val="1A32505A"/>
    <w:lvl w:ilvl="0" w:tplc="D8AAA4F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493CA5"/>
    <w:multiLevelType w:val="hybridMultilevel"/>
    <w:tmpl w:val="77EE5B74"/>
    <w:lvl w:ilvl="0" w:tplc="35A444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8799B"/>
    <w:multiLevelType w:val="hybridMultilevel"/>
    <w:tmpl w:val="CA8AA09E"/>
    <w:lvl w:ilvl="0" w:tplc="35A444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E1118C"/>
    <w:multiLevelType w:val="hybridMultilevel"/>
    <w:tmpl w:val="C7FA6CAA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28B2080"/>
    <w:multiLevelType w:val="hybridMultilevel"/>
    <w:tmpl w:val="6C266C5E"/>
    <w:lvl w:ilvl="0" w:tplc="35A444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04418"/>
    <w:multiLevelType w:val="hybridMultilevel"/>
    <w:tmpl w:val="0BC6E7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16BBD"/>
    <w:multiLevelType w:val="hybridMultilevel"/>
    <w:tmpl w:val="18200B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224833"/>
    <w:multiLevelType w:val="hybridMultilevel"/>
    <w:tmpl w:val="E70EC2D6"/>
    <w:lvl w:ilvl="0" w:tplc="152A3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02131"/>
    <w:multiLevelType w:val="hybridMultilevel"/>
    <w:tmpl w:val="F4AAD4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32"/>
  </w:num>
  <w:num w:numId="5">
    <w:abstractNumId w:val="29"/>
  </w:num>
  <w:num w:numId="6">
    <w:abstractNumId w:val="31"/>
  </w:num>
  <w:num w:numId="7">
    <w:abstractNumId w:val="11"/>
  </w:num>
  <w:num w:numId="8">
    <w:abstractNumId w:val="19"/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30"/>
  </w:num>
  <w:num w:numId="13">
    <w:abstractNumId w:val="2"/>
  </w:num>
  <w:num w:numId="14">
    <w:abstractNumId w:val="1"/>
  </w:num>
  <w:num w:numId="15">
    <w:abstractNumId w:val="33"/>
  </w:num>
  <w:num w:numId="16">
    <w:abstractNumId w:val="18"/>
  </w:num>
  <w:num w:numId="17">
    <w:abstractNumId w:val="28"/>
  </w:num>
  <w:num w:numId="18">
    <w:abstractNumId w:val="17"/>
  </w:num>
  <w:num w:numId="19">
    <w:abstractNumId w:val="16"/>
  </w:num>
  <w:num w:numId="20">
    <w:abstractNumId w:val="27"/>
  </w:num>
  <w:num w:numId="21">
    <w:abstractNumId w:val="10"/>
  </w:num>
  <w:num w:numId="22">
    <w:abstractNumId w:val="14"/>
  </w:num>
  <w:num w:numId="23">
    <w:abstractNumId w:val="25"/>
  </w:num>
  <w:num w:numId="24">
    <w:abstractNumId w:val="0"/>
  </w:num>
  <w:num w:numId="25">
    <w:abstractNumId w:val="8"/>
  </w:num>
  <w:num w:numId="26">
    <w:abstractNumId w:val="23"/>
  </w:num>
  <w:num w:numId="27">
    <w:abstractNumId w:val="7"/>
  </w:num>
  <w:num w:numId="28">
    <w:abstractNumId w:val="22"/>
  </w:num>
  <w:num w:numId="29">
    <w:abstractNumId w:val="6"/>
  </w:num>
  <w:num w:numId="30">
    <w:abstractNumId w:val="12"/>
  </w:num>
  <w:num w:numId="31">
    <w:abstractNumId w:val="9"/>
  </w:num>
  <w:num w:numId="32">
    <w:abstractNumId w:val="24"/>
  </w:num>
  <w:num w:numId="33">
    <w:abstractNumId w:val="20"/>
  </w:num>
  <w:num w:numId="34">
    <w:abstractNumId w:val="5"/>
  </w:num>
  <w:num w:numId="35">
    <w:abstractNumId w:val="35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1"/>
    <w:rsid w:val="000170D3"/>
    <w:rsid w:val="00020DD1"/>
    <w:rsid w:val="000651FE"/>
    <w:rsid w:val="00093B99"/>
    <w:rsid w:val="00096194"/>
    <w:rsid w:val="00097F1E"/>
    <w:rsid w:val="000A32F5"/>
    <w:rsid w:val="000A5AAB"/>
    <w:rsid w:val="000F50FA"/>
    <w:rsid w:val="00102DAC"/>
    <w:rsid w:val="00122AE8"/>
    <w:rsid w:val="00144BA3"/>
    <w:rsid w:val="00171F14"/>
    <w:rsid w:val="001D4514"/>
    <w:rsid w:val="001E2DA4"/>
    <w:rsid w:val="0020241E"/>
    <w:rsid w:val="00221E66"/>
    <w:rsid w:val="0023235D"/>
    <w:rsid w:val="002354AA"/>
    <w:rsid w:val="002B3C46"/>
    <w:rsid w:val="002C1E05"/>
    <w:rsid w:val="00302E15"/>
    <w:rsid w:val="0031089D"/>
    <w:rsid w:val="00323C40"/>
    <w:rsid w:val="00343ABD"/>
    <w:rsid w:val="0036642C"/>
    <w:rsid w:val="00366C15"/>
    <w:rsid w:val="00377FD8"/>
    <w:rsid w:val="0038276C"/>
    <w:rsid w:val="003C118E"/>
    <w:rsid w:val="004101CD"/>
    <w:rsid w:val="004143D7"/>
    <w:rsid w:val="00433246"/>
    <w:rsid w:val="00466D43"/>
    <w:rsid w:val="00467CD6"/>
    <w:rsid w:val="004757CD"/>
    <w:rsid w:val="00491491"/>
    <w:rsid w:val="004A1A5B"/>
    <w:rsid w:val="004C049C"/>
    <w:rsid w:val="004C2BD7"/>
    <w:rsid w:val="004D41B5"/>
    <w:rsid w:val="004F71C6"/>
    <w:rsid w:val="0051380F"/>
    <w:rsid w:val="00526140"/>
    <w:rsid w:val="00562971"/>
    <w:rsid w:val="00581109"/>
    <w:rsid w:val="00583699"/>
    <w:rsid w:val="005A11E5"/>
    <w:rsid w:val="005B3B1A"/>
    <w:rsid w:val="00645350"/>
    <w:rsid w:val="00657D76"/>
    <w:rsid w:val="00681CB2"/>
    <w:rsid w:val="00695BF9"/>
    <w:rsid w:val="00696BE6"/>
    <w:rsid w:val="006C2C7A"/>
    <w:rsid w:val="006D6285"/>
    <w:rsid w:val="006F0932"/>
    <w:rsid w:val="00701FAB"/>
    <w:rsid w:val="00707BF1"/>
    <w:rsid w:val="007366CA"/>
    <w:rsid w:val="00784B57"/>
    <w:rsid w:val="00795703"/>
    <w:rsid w:val="007B6D27"/>
    <w:rsid w:val="007D0BB9"/>
    <w:rsid w:val="007F43EA"/>
    <w:rsid w:val="00831725"/>
    <w:rsid w:val="00832EE2"/>
    <w:rsid w:val="00836C23"/>
    <w:rsid w:val="00847D62"/>
    <w:rsid w:val="00870D28"/>
    <w:rsid w:val="00891803"/>
    <w:rsid w:val="008C2FCC"/>
    <w:rsid w:val="00915F13"/>
    <w:rsid w:val="009325DD"/>
    <w:rsid w:val="0095037B"/>
    <w:rsid w:val="009661BE"/>
    <w:rsid w:val="00980456"/>
    <w:rsid w:val="00991EED"/>
    <w:rsid w:val="009975FC"/>
    <w:rsid w:val="009A2521"/>
    <w:rsid w:val="009E5A88"/>
    <w:rsid w:val="00A51CBD"/>
    <w:rsid w:val="00AC6371"/>
    <w:rsid w:val="00B34999"/>
    <w:rsid w:val="00BA5BF5"/>
    <w:rsid w:val="00BB0A85"/>
    <w:rsid w:val="00BB265D"/>
    <w:rsid w:val="00BC4188"/>
    <w:rsid w:val="00BE6507"/>
    <w:rsid w:val="00BF481A"/>
    <w:rsid w:val="00C06140"/>
    <w:rsid w:val="00C113D0"/>
    <w:rsid w:val="00C420F3"/>
    <w:rsid w:val="00C52449"/>
    <w:rsid w:val="00C606B4"/>
    <w:rsid w:val="00C96A4C"/>
    <w:rsid w:val="00CC196B"/>
    <w:rsid w:val="00CC3A2A"/>
    <w:rsid w:val="00CC3EC8"/>
    <w:rsid w:val="00CF2DC5"/>
    <w:rsid w:val="00D01626"/>
    <w:rsid w:val="00D147C5"/>
    <w:rsid w:val="00D46449"/>
    <w:rsid w:val="00D77826"/>
    <w:rsid w:val="00D84F15"/>
    <w:rsid w:val="00DA6111"/>
    <w:rsid w:val="00DB6A69"/>
    <w:rsid w:val="00DD2CE0"/>
    <w:rsid w:val="00DE105D"/>
    <w:rsid w:val="00DF12A8"/>
    <w:rsid w:val="00E0465D"/>
    <w:rsid w:val="00E07C26"/>
    <w:rsid w:val="00E222AB"/>
    <w:rsid w:val="00E26FEA"/>
    <w:rsid w:val="00E33EFC"/>
    <w:rsid w:val="00E8064D"/>
    <w:rsid w:val="00E80940"/>
    <w:rsid w:val="00E853E0"/>
    <w:rsid w:val="00EC6F20"/>
    <w:rsid w:val="00ED066A"/>
    <w:rsid w:val="00F179BE"/>
    <w:rsid w:val="00F204F4"/>
    <w:rsid w:val="00F34B03"/>
    <w:rsid w:val="00F619A2"/>
    <w:rsid w:val="00FB0B73"/>
    <w:rsid w:val="00FB7C04"/>
    <w:rsid w:val="00FE2A19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BB9"/>
    <w:rPr>
      <w:sz w:val="24"/>
      <w:szCs w:val="24"/>
    </w:rPr>
  </w:style>
  <w:style w:type="paragraph" w:styleId="Naslov2">
    <w:name w:val="heading 2"/>
    <w:basedOn w:val="Navaden"/>
    <w:link w:val="Naslov2Znak"/>
    <w:qFormat/>
    <w:rsid w:val="00C96A4C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3C118E"/>
    <w:pPr>
      <w:ind w:left="720" w:hanging="284"/>
      <w:contextualSpacing/>
    </w:pPr>
    <w:rPr>
      <w:rFonts w:ascii="Calibri" w:hAnsi="Calibri"/>
      <w:sz w:val="22"/>
      <w:szCs w:val="22"/>
      <w:lang w:eastAsia="en-US"/>
    </w:rPr>
  </w:style>
  <w:style w:type="paragraph" w:styleId="Blokbesedila">
    <w:name w:val="Block Text"/>
    <w:basedOn w:val="Navaden"/>
    <w:semiHidden/>
    <w:rsid w:val="003C118E"/>
    <w:pPr>
      <w:ind w:left="360" w:right="850"/>
    </w:pPr>
    <w:rPr>
      <w:rFonts w:eastAsia="Calibri"/>
      <w:szCs w:val="20"/>
    </w:rPr>
  </w:style>
  <w:style w:type="paragraph" w:styleId="Brezrazmikov">
    <w:name w:val="No Spacing"/>
    <w:uiPriority w:val="1"/>
    <w:qFormat/>
    <w:rsid w:val="00097F1E"/>
    <w:rPr>
      <w:sz w:val="24"/>
      <w:szCs w:val="24"/>
    </w:rPr>
  </w:style>
  <w:style w:type="paragraph" w:styleId="Navadensplet">
    <w:name w:val="Normal (Web)"/>
    <w:basedOn w:val="Navaden"/>
    <w:unhideWhenUsed/>
    <w:rsid w:val="00681CB2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Oznaenseznam">
    <w:name w:val="List Bullet"/>
    <w:basedOn w:val="Navaden"/>
    <w:rsid w:val="005A11E5"/>
    <w:pPr>
      <w:spacing w:before="100" w:beforeAutospacing="1" w:after="100" w:afterAutospacing="1"/>
    </w:pPr>
    <w:rPr>
      <w:color w:val="FFFFFF"/>
    </w:rPr>
  </w:style>
  <w:style w:type="paragraph" w:styleId="Naslov">
    <w:name w:val="Title"/>
    <w:basedOn w:val="Navaden"/>
    <w:next w:val="Navaden"/>
    <w:link w:val="NaslovZnak"/>
    <w:qFormat/>
    <w:rsid w:val="005A11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5A11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vadensplet1">
    <w:name w:val="Navaden (splet)1"/>
    <w:basedOn w:val="Navaden"/>
    <w:rsid w:val="00E33EFC"/>
    <w:pPr>
      <w:suppressAutoHyphens/>
      <w:spacing w:before="100" w:after="100"/>
    </w:pPr>
    <w:rPr>
      <w:lang w:val="en-GB" w:eastAsia="ar-SA"/>
    </w:rPr>
  </w:style>
  <w:style w:type="paragraph" w:styleId="Odstavekseznama">
    <w:name w:val="List Paragraph"/>
    <w:basedOn w:val="Navaden"/>
    <w:uiPriority w:val="34"/>
    <w:qFormat/>
    <w:rsid w:val="00467CD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96A4C"/>
    <w:rPr>
      <w:b/>
      <w:bCs/>
      <w:sz w:val="36"/>
      <w:szCs w:val="36"/>
      <w:lang w:val="en-GB" w:eastAsia="en-GB"/>
    </w:rPr>
  </w:style>
  <w:style w:type="paragraph" w:styleId="Telobesedila-zamik2">
    <w:name w:val="Body Text Indent 2"/>
    <w:basedOn w:val="Navaden"/>
    <w:link w:val="Telobesedila-zamik2Znak"/>
    <w:rsid w:val="00C96A4C"/>
    <w:pPr>
      <w:spacing w:before="100" w:beforeAutospacing="1" w:after="100" w:afterAutospacing="1"/>
    </w:pPr>
    <w:rPr>
      <w:lang w:val="en-GB" w:eastAsia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C96A4C"/>
    <w:rPr>
      <w:sz w:val="24"/>
      <w:szCs w:val="24"/>
      <w:lang w:val="en-GB" w:eastAsia="en-GB"/>
    </w:rPr>
  </w:style>
  <w:style w:type="paragraph" w:styleId="Telobesedila3">
    <w:name w:val="Body Text 3"/>
    <w:basedOn w:val="Navaden"/>
    <w:link w:val="Telobesedila3Znak"/>
    <w:rsid w:val="00915F1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15F13"/>
    <w:rPr>
      <w:sz w:val="16"/>
      <w:szCs w:val="16"/>
    </w:rPr>
  </w:style>
  <w:style w:type="paragraph" w:styleId="Glava">
    <w:name w:val="header"/>
    <w:basedOn w:val="Navaden"/>
    <w:link w:val="GlavaZnak"/>
    <w:rsid w:val="000A32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A32F5"/>
    <w:rPr>
      <w:sz w:val="24"/>
      <w:szCs w:val="24"/>
    </w:rPr>
  </w:style>
  <w:style w:type="paragraph" w:styleId="Noga">
    <w:name w:val="footer"/>
    <w:basedOn w:val="Navaden"/>
    <w:link w:val="NogaZnak"/>
    <w:rsid w:val="000A32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A32F5"/>
    <w:rPr>
      <w:sz w:val="24"/>
      <w:szCs w:val="24"/>
    </w:rPr>
  </w:style>
  <w:style w:type="paragraph" w:styleId="Telobesedila">
    <w:name w:val="Body Text"/>
    <w:basedOn w:val="Navaden"/>
    <w:link w:val="TelobesedilaZnak"/>
    <w:rsid w:val="004101C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10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BB9"/>
    <w:rPr>
      <w:sz w:val="24"/>
      <w:szCs w:val="24"/>
    </w:rPr>
  </w:style>
  <w:style w:type="paragraph" w:styleId="Naslov2">
    <w:name w:val="heading 2"/>
    <w:basedOn w:val="Navaden"/>
    <w:link w:val="Naslov2Znak"/>
    <w:qFormat/>
    <w:rsid w:val="00C96A4C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3C118E"/>
    <w:pPr>
      <w:ind w:left="720" w:hanging="284"/>
      <w:contextualSpacing/>
    </w:pPr>
    <w:rPr>
      <w:rFonts w:ascii="Calibri" w:hAnsi="Calibri"/>
      <w:sz w:val="22"/>
      <w:szCs w:val="22"/>
      <w:lang w:eastAsia="en-US"/>
    </w:rPr>
  </w:style>
  <w:style w:type="paragraph" w:styleId="Blokbesedila">
    <w:name w:val="Block Text"/>
    <w:basedOn w:val="Navaden"/>
    <w:semiHidden/>
    <w:rsid w:val="003C118E"/>
    <w:pPr>
      <w:ind w:left="360" w:right="850"/>
    </w:pPr>
    <w:rPr>
      <w:rFonts w:eastAsia="Calibri"/>
      <w:szCs w:val="20"/>
    </w:rPr>
  </w:style>
  <w:style w:type="paragraph" w:styleId="Brezrazmikov">
    <w:name w:val="No Spacing"/>
    <w:uiPriority w:val="1"/>
    <w:qFormat/>
    <w:rsid w:val="00097F1E"/>
    <w:rPr>
      <w:sz w:val="24"/>
      <w:szCs w:val="24"/>
    </w:rPr>
  </w:style>
  <w:style w:type="paragraph" w:styleId="Navadensplet">
    <w:name w:val="Normal (Web)"/>
    <w:basedOn w:val="Navaden"/>
    <w:unhideWhenUsed/>
    <w:rsid w:val="00681CB2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Oznaenseznam">
    <w:name w:val="List Bullet"/>
    <w:basedOn w:val="Navaden"/>
    <w:rsid w:val="005A11E5"/>
    <w:pPr>
      <w:spacing w:before="100" w:beforeAutospacing="1" w:after="100" w:afterAutospacing="1"/>
    </w:pPr>
    <w:rPr>
      <w:color w:val="FFFFFF"/>
    </w:rPr>
  </w:style>
  <w:style w:type="paragraph" w:styleId="Naslov">
    <w:name w:val="Title"/>
    <w:basedOn w:val="Navaden"/>
    <w:next w:val="Navaden"/>
    <w:link w:val="NaslovZnak"/>
    <w:qFormat/>
    <w:rsid w:val="005A11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5A11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vadensplet1">
    <w:name w:val="Navaden (splet)1"/>
    <w:basedOn w:val="Navaden"/>
    <w:rsid w:val="00E33EFC"/>
    <w:pPr>
      <w:suppressAutoHyphens/>
      <w:spacing w:before="100" w:after="100"/>
    </w:pPr>
    <w:rPr>
      <w:lang w:val="en-GB" w:eastAsia="ar-SA"/>
    </w:rPr>
  </w:style>
  <w:style w:type="paragraph" w:styleId="Odstavekseznama">
    <w:name w:val="List Paragraph"/>
    <w:basedOn w:val="Navaden"/>
    <w:uiPriority w:val="34"/>
    <w:qFormat/>
    <w:rsid w:val="00467CD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96A4C"/>
    <w:rPr>
      <w:b/>
      <w:bCs/>
      <w:sz w:val="36"/>
      <w:szCs w:val="36"/>
      <w:lang w:val="en-GB" w:eastAsia="en-GB"/>
    </w:rPr>
  </w:style>
  <w:style w:type="paragraph" w:styleId="Telobesedila-zamik2">
    <w:name w:val="Body Text Indent 2"/>
    <w:basedOn w:val="Navaden"/>
    <w:link w:val="Telobesedila-zamik2Znak"/>
    <w:rsid w:val="00C96A4C"/>
    <w:pPr>
      <w:spacing w:before="100" w:beforeAutospacing="1" w:after="100" w:afterAutospacing="1"/>
    </w:pPr>
    <w:rPr>
      <w:lang w:val="en-GB" w:eastAsia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C96A4C"/>
    <w:rPr>
      <w:sz w:val="24"/>
      <w:szCs w:val="24"/>
      <w:lang w:val="en-GB" w:eastAsia="en-GB"/>
    </w:rPr>
  </w:style>
  <w:style w:type="paragraph" w:styleId="Telobesedila3">
    <w:name w:val="Body Text 3"/>
    <w:basedOn w:val="Navaden"/>
    <w:link w:val="Telobesedila3Znak"/>
    <w:rsid w:val="00915F1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15F13"/>
    <w:rPr>
      <w:sz w:val="16"/>
      <w:szCs w:val="16"/>
    </w:rPr>
  </w:style>
  <w:style w:type="paragraph" w:styleId="Glava">
    <w:name w:val="header"/>
    <w:basedOn w:val="Navaden"/>
    <w:link w:val="GlavaZnak"/>
    <w:rsid w:val="000A32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A32F5"/>
    <w:rPr>
      <w:sz w:val="24"/>
      <w:szCs w:val="24"/>
    </w:rPr>
  </w:style>
  <w:style w:type="paragraph" w:styleId="Noga">
    <w:name w:val="footer"/>
    <w:basedOn w:val="Navaden"/>
    <w:link w:val="NogaZnak"/>
    <w:rsid w:val="000A32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A32F5"/>
    <w:rPr>
      <w:sz w:val="24"/>
      <w:szCs w:val="24"/>
    </w:rPr>
  </w:style>
  <w:style w:type="paragraph" w:styleId="Telobesedila">
    <w:name w:val="Body Text"/>
    <w:basedOn w:val="Navaden"/>
    <w:link w:val="TelobesedilaZnak"/>
    <w:rsid w:val="004101C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10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55E2-C17B-4FE2-A353-5918DF31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POTEK POUKA PRI POUKU KEMIJE-GIMNAZIJA</vt:lpstr>
    </vt:vector>
  </TitlesOfParts>
  <Company>Ministrstvo za šolstvo in šport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POTEK POUKA PRI POUKU KEMIJE-GIMNAZIJA</dc:title>
  <dc:creator>zbornica20</dc:creator>
  <cp:lastModifiedBy>Uporabnik</cp:lastModifiedBy>
  <cp:revision>2</cp:revision>
  <dcterms:created xsi:type="dcterms:W3CDTF">2016-09-27T05:56:00Z</dcterms:created>
  <dcterms:modified xsi:type="dcterms:W3CDTF">2016-09-27T05:56:00Z</dcterms:modified>
</cp:coreProperties>
</file>