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1C" w:rsidRDefault="006B181C">
      <w:pPr>
        <w:pStyle w:val="FreeForm"/>
        <w:jc w:val="center"/>
        <w:rPr>
          <w:rFonts w:ascii="Times" w:hAnsi="Times"/>
          <w:b/>
          <w:bCs/>
        </w:rPr>
      </w:pPr>
    </w:p>
    <w:p w:rsidR="006B181C" w:rsidRDefault="00715A11">
      <w:pPr>
        <w:pStyle w:val="FreeForm"/>
        <w:jc w:val="center"/>
        <w:rPr>
          <w:rStyle w:val="NoneA"/>
          <w:rFonts w:ascii="Times" w:eastAsia="Times" w:hAnsi="Times" w:cs="Times"/>
          <w:b/>
          <w:bCs/>
        </w:rPr>
      </w:pPr>
      <w:r>
        <w:rPr>
          <w:rStyle w:val="NoneA"/>
          <w:rFonts w:ascii="Times" w:hAnsi="Times"/>
          <w:b/>
          <w:bCs/>
        </w:rPr>
        <w:t>MERILA IN KRITERIJI OCENJEVANJA za dramsko-gledali</w:t>
      </w:r>
      <w:r>
        <w:rPr>
          <w:rStyle w:val="NoneA"/>
          <w:rFonts w:ascii="Times" w:hAnsi="Times"/>
          <w:b/>
          <w:bCs/>
        </w:rPr>
        <w:t>š</w:t>
      </w:r>
      <w:r>
        <w:rPr>
          <w:rStyle w:val="NoneA"/>
          <w:rFonts w:ascii="Times" w:hAnsi="Times"/>
          <w:b/>
          <w:bCs/>
        </w:rPr>
        <w:t>ko smer 2016/17</w:t>
      </w:r>
    </w:p>
    <w:p w:rsidR="006B181C" w:rsidRDefault="006B181C">
      <w:pPr>
        <w:pStyle w:val="FreeForm"/>
        <w:jc w:val="center"/>
        <w:rPr>
          <w:rFonts w:ascii="Times" w:eastAsia="Times" w:hAnsi="Times" w:cs="Times"/>
          <w:b/>
          <w:bCs/>
        </w:rPr>
      </w:pPr>
    </w:p>
    <w:p w:rsidR="006B181C" w:rsidRDefault="00715A11">
      <w:pPr>
        <w:pStyle w:val="FreeForm"/>
        <w:rPr>
          <w:rStyle w:val="NoneA"/>
          <w:rFonts w:ascii="Arial" w:eastAsia="Arial" w:hAnsi="Arial" w:cs="Arial"/>
        </w:rPr>
      </w:pPr>
      <w:hyperlink r:id="rId8" w:history="1">
        <w:r>
          <w:rPr>
            <w:rStyle w:val="Hyperlink0"/>
          </w:rPr>
          <w:t xml:space="preserve">TZDG </w:t>
        </w:r>
        <w:r>
          <w:rPr>
            <w:rStyle w:val="Hyperlink0"/>
          </w:rPr>
          <w:t>(teorija in zgodovina drame in gledališče)</w:t>
        </w:r>
      </w:hyperlink>
    </w:p>
    <w:p w:rsidR="006B181C" w:rsidRDefault="006B181C">
      <w:pPr>
        <w:pStyle w:val="Telobesedil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</w:pPr>
    </w:p>
    <w:p w:rsidR="006B181C" w:rsidRDefault="00715A11">
      <w:pPr>
        <w:pStyle w:val="FreeForm"/>
        <w:numPr>
          <w:ilvl w:val="0"/>
          <w:numId w:val="2"/>
        </w:numPr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Splo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na izhodi</w:t>
      </w:r>
      <w:r>
        <w:rPr>
          <w:rStyle w:val="NoneA"/>
          <w:rFonts w:ascii="Arial" w:hAnsi="Arial"/>
        </w:rPr>
        <w:t>šč</w:t>
      </w:r>
      <w:r>
        <w:rPr>
          <w:rStyle w:val="NoneA"/>
          <w:rFonts w:ascii="Arial" w:hAnsi="Arial"/>
        </w:rPr>
        <w:t>a.</w:t>
      </w:r>
    </w:p>
    <w:p w:rsidR="006B181C" w:rsidRDefault="00715A11">
      <w:pPr>
        <w:pStyle w:val="FreeForm"/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 xml:space="preserve">Predmet TZD se izvaja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tiri leta, v vsakem letniku po dve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olski uri in se kon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a z maturitetnim izpitom, ki je sestavljen iz zunanjega in notranjega dela. Zunanji del izpita predstavlja re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e</w:t>
      </w:r>
      <w:r>
        <w:rPr>
          <w:rStyle w:val="NoneA"/>
          <w:rFonts w:ascii="Arial" w:hAnsi="Arial"/>
        </w:rPr>
        <w:t>vanje izpitne pole (80% skupne ocene) iz teorije in zgodovine drame in gledali</w:t>
      </w:r>
      <w:r>
        <w:rPr>
          <w:rStyle w:val="NoneA"/>
          <w:rFonts w:ascii="Arial" w:hAnsi="Arial"/>
        </w:rPr>
        <w:t>šč</w:t>
      </w:r>
      <w:r>
        <w:rPr>
          <w:rStyle w:val="NoneA"/>
          <w:rFonts w:ascii="Arial" w:hAnsi="Arial"/>
        </w:rPr>
        <w:t>a, notranji del pa je ustvarjalna vaja oz. ustvarjalni dose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ek (20% skupne ocene).</w:t>
      </w:r>
    </w:p>
    <w:p w:rsidR="006B181C" w:rsidRDefault="00715A11">
      <w:pPr>
        <w:pStyle w:val="FreeForm"/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2. Oblike in na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ini ocenjevanja.</w:t>
      </w:r>
    </w:p>
    <w:p w:rsidR="006B181C" w:rsidRDefault="00715A11">
      <w:pPr>
        <w:pStyle w:val="FreeForm"/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Dijak ali dijakinja pridobi najmanj eno ustno oceno. Spra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ev</w:t>
      </w:r>
      <w:r>
        <w:rPr>
          <w:rStyle w:val="NoneA"/>
          <w:rFonts w:ascii="Arial" w:hAnsi="Arial"/>
        </w:rPr>
        <w:t>anje je napovedano in poteka kot sistem ponavljanja in utrjevanja 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ne snovi neposredno pred pisnim preizkusom znanja. 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enci so obve</w:t>
      </w:r>
      <w:r>
        <w:rPr>
          <w:rStyle w:val="NoneA"/>
          <w:rFonts w:ascii="Arial" w:hAnsi="Arial"/>
        </w:rPr>
        <w:t>šč</w:t>
      </w:r>
      <w:r>
        <w:rPr>
          <w:rStyle w:val="NoneA"/>
          <w:rFonts w:ascii="Arial" w:hAnsi="Arial"/>
        </w:rPr>
        <w:t>eni o vsebinskih sklopih, iz katerih bodo izpra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ani. V vsakem ocenjevalnem obdobju pridobi dijak ali dijakinja tudi po dv</w:t>
      </w:r>
      <w:r>
        <w:rPr>
          <w:rStyle w:val="NoneA"/>
          <w:rFonts w:ascii="Arial" w:hAnsi="Arial"/>
        </w:rPr>
        <w:t>e pisni oceni. Eno, ki sestoji iz raz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lembe izbranega dramskega besedila in zahteva celostni in problemski pristop, postopoma sledi ciljem iz predmetnega izpitnega kataloga za maturo, saj od preprostega razumevanja in na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tevanja z esejskim vpra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anjem nadgr</w:t>
      </w:r>
      <w:r>
        <w:rPr>
          <w:rStyle w:val="NoneA"/>
          <w:rFonts w:ascii="Arial" w:hAnsi="Arial"/>
        </w:rPr>
        <w:t>ajujeje snov ocenjevalnega obdobja, in drugo, ki zajema teko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o 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 snov bodisi iz zgodovine bodisi iz teorije drame in gledali</w:t>
      </w:r>
      <w:r>
        <w:rPr>
          <w:rStyle w:val="NoneA"/>
          <w:rFonts w:ascii="Arial" w:hAnsi="Arial"/>
        </w:rPr>
        <w:t>šč</w:t>
      </w:r>
      <w:r>
        <w:rPr>
          <w:rStyle w:val="NoneA"/>
          <w:rFonts w:ascii="Arial" w:hAnsi="Arial"/>
        </w:rPr>
        <w:t>a.</w:t>
      </w:r>
    </w:p>
    <w:p w:rsidR="006B181C" w:rsidRDefault="00715A11">
      <w:pPr>
        <w:pStyle w:val="FreeForm"/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3. Na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rt ocenjevanja znanja.</w:t>
      </w:r>
    </w:p>
    <w:p w:rsidR="006B181C" w:rsidRDefault="00715A11">
      <w:pPr>
        <w:pStyle w:val="FreeForm"/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 xml:space="preserve">Prvo ali drugo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olsko uro se dolo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ijo vsi datumi pisnega ocenjevanja znanja, ustno ocenjevanje </w:t>
      </w:r>
      <w:r>
        <w:rPr>
          <w:rStyle w:val="NoneA"/>
          <w:rFonts w:ascii="Arial" w:hAnsi="Arial"/>
        </w:rPr>
        <w:t>je prav tako vnaprej napovedano in se za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ne po razporedu v prvem ocenjevalnem obdobju novembra in v drugem marca. </w:t>
      </w:r>
    </w:p>
    <w:p w:rsidR="006B181C" w:rsidRDefault="00715A11">
      <w:pPr>
        <w:pStyle w:val="FreeForm"/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4. Kriteriji in opisna merila za ocenjevanje.</w:t>
      </w:r>
    </w:p>
    <w:p w:rsidR="006B181C" w:rsidRDefault="00715A11">
      <w:pPr>
        <w:pStyle w:val="FreeForm"/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Pisni preverjanji znanja oz. testa sta to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kovana. Kriterij za pozitivno oceno je 50% dose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 xml:space="preserve">enih </w:t>
      </w:r>
      <w:r>
        <w:rPr>
          <w:rStyle w:val="NoneA"/>
          <w:rFonts w:ascii="Arial" w:hAnsi="Arial"/>
        </w:rPr>
        <w:t>to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k (opisovanje in razlaganje, dijak, dijakinja poka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 zelo malo teoreti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nega znanja). Za dobro je najmanj 70% (primerjava, kandidat, kandidatka ima malo prvin razpravljanja, refleksije, primerjanja, utemeljevanja in vrednotenja), za prav dobro najmanj 80</w:t>
      </w:r>
      <w:r>
        <w:rPr>
          <w:rStyle w:val="NoneA"/>
          <w:rFonts w:ascii="Arial" w:hAnsi="Arial"/>
        </w:rPr>
        <w:t>% (primerjava in sinteza s prvinami razpravljanja, primerjanja, utemeljevanja</w:t>
      </w:r>
      <w:r w:rsidR="0099268F">
        <w:rPr>
          <w:rStyle w:val="NoneA"/>
          <w:rFonts w:ascii="Arial" w:hAnsi="Arial"/>
        </w:rPr>
        <w:t xml:space="preserve">), </w:t>
      </w:r>
      <w:r>
        <w:rPr>
          <w:rStyle w:val="NoneA"/>
          <w:rFonts w:ascii="Arial" w:hAnsi="Arial"/>
        </w:rPr>
        <w:t xml:space="preserve"> za odli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 pa najmanj 90% dose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enih to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k (sintez</w:t>
      </w:r>
      <w:r>
        <w:rPr>
          <w:rStyle w:val="NoneA"/>
          <w:rFonts w:ascii="Arial" w:hAnsi="Arial"/>
        </w:rPr>
        <w:t>a in izvirna nadgradnja, ima dovolj prvin razpravljanja, primerjanja, utemeljevanja, vrednotenja, poka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 xml:space="preserve">e dijakinjino, dijakovo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iroko </w:t>
      </w:r>
      <w:bookmarkStart w:id="0" w:name="_GoBack"/>
      <w:bookmarkEnd w:id="0"/>
      <w:r>
        <w:rPr>
          <w:rStyle w:val="NoneA"/>
          <w:rFonts w:ascii="Arial" w:hAnsi="Arial"/>
        </w:rPr>
        <w:t>znanje).</w:t>
      </w:r>
    </w:p>
    <w:p w:rsidR="006B181C" w:rsidRDefault="00715A11">
      <w:pPr>
        <w:pStyle w:val="FreeForm"/>
        <w:spacing w:line="360" w:lineRule="auto"/>
      </w:pPr>
      <w:r>
        <w:rPr>
          <w:rStyle w:val="NoneA"/>
          <w:rFonts w:ascii="Arial" w:hAnsi="Arial"/>
        </w:rPr>
        <w:t>Dijakinje in dijaki ustno, s pomo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jo dialoga, primerjajo, razvr</w:t>
      </w:r>
      <w:r>
        <w:rPr>
          <w:rStyle w:val="NoneA"/>
          <w:rFonts w:ascii="Arial" w:hAnsi="Arial"/>
        </w:rPr>
        <w:t>šč</w:t>
      </w:r>
      <w:r>
        <w:rPr>
          <w:rStyle w:val="NoneA"/>
          <w:rFonts w:ascii="Arial" w:hAnsi="Arial"/>
        </w:rPr>
        <w:t>ajo in vrednot</w:t>
      </w:r>
      <w:r>
        <w:rPr>
          <w:rStyle w:val="NoneA"/>
          <w:rFonts w:ascii="Arial" w:hAnsi="Arial"/>
        </w:rPr>
        <w:t>ijo, izra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  <w:lang w:val="es-ES_tradnl"/>
        </w:rPr>
        <w:t>ajo do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ivljanje in razumevanje 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ne snovi. Ocenjeje se celotni vtis, tudi jezikovna pravilnost. Pri tem so ostali aktivni poslu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alci, ki spremljajo odgovore ter se na njih odzivajo. Za </w:t>
      </w:r>
      <w:r>
        <w:rPr>
          <w:rStyle w:val="NoneA"/>
          <w:rFonts w:ascii="Arial" w:hAnsi="Arial"/>
        </w:rPr>
        <w:lastRenderedPageBreak/>
        <w:t>pozitivno oceno je dovolj opis in razlaga, za dobro kandidatk</w:t>
      </w:r>
      <w:r>
        <w:rPr>
          <w:rStyle w:val="NoneA"/>
          <w:rFonts w:ascii="Arial" w:hAnsi="Arial"/>
        </w:rPr>
        <w:t>a, kandidat zna primerjati ve</w:t>
      </w:r>
      <w:r>
        <w:rPr>
          <w:rStyle w:val="NoneA"/>
          <w:rFonts w:ascii="Arial" w:hAnsi="Arial"/>
        </w:rPr>
        <w:t xml:space="preserve">č </w:t>
      </w:r>
      <w:r>
        <w:rPr>
          <w:rStyle w:val="NoneA"/>
          <w:rFonts w:ascii="Arial" w:hAnsi="Arial"/>
        </w:rPr>
        <w:t>dramskih del ali odrskih fenomenov, za prav dobro kandidatka, kandidat razpravlja, primerja, utemeljuje in za odli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no razpravlja, primerja, utemeljuje in vrednoti. </w:t>
      </w:r>
    </w:p>
    <w:p w:rsidR="006B181C" w:rsidRDefault="00715A11">
      <w:pPr>
        <w:pStyle w:val="FreeForm"/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5. Popravljanje ocen med poukom.</w:t>
      </w:r>
    </w:p>
    <w:p w:rsidR="006B181C" w:rsidRDefault="00715A11">
      <w:pPr>
        <w:pStyle w:val="FreeForm"/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Za pisna ocenjevanja se dol</w:t>
      </w:r>
      <w:r>
        <w:rPr>
          <w:rStyle w:val="NoneA"/>
          <w:rFonts w:ascii="Arial" w:hAnsi="Arial"/>
        </w:rPr>
        <w:t>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ita dva roka, redni rok in ponavljalni, ki sledi v drugem tednu po rednem datumu, tako da dijakinja, dijak lahko popravlja negativno oceno in tudi izbolj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uje oceno. 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e je obakrat neuspe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en ali neuspe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na je dolo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en tretji rok pred zaklju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kom vsakega ocenjevalnega obdobja. Negativna ustna ocena se popravlja v roku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tirinajstih dni, tako da se dijak, dijakinja sam prijavi k ponovnemu ustnemu ocenjevanju. 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e tega ne stori, datum dolo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  <w:lang w:val="en-US"/>
        </w:rPr>
        <w:t>i profesor, profesorica.</w:t>
      </w:r>
    </w:p>
    <w:p w:rsidR="006B181C" w:rsidRDefault="00715A11">
      <w:pPr>
        <w:pStyle w:val="FreeForm"/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6. Oblikovanje zaklju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ne ocene.</w:t>
      </w:r>
    </w:p>
    <w:p w:rsidR="006B181C" w:rsidRDefault="00715A11">
      <w:pPr>
        <w:pStyle w:val="FreeForm"/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Na</w:t>
      </w:r>
      <w:r>
        <w:rPr>
          <w:rStyle w:val="NoneA"/>
          <w:rFonts w:ascii="Arial" w:hAnsi="Arial"/>
        </w:rPr>
        <w:t xml:space="preserve"> koncu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olskega leta morajo biti vse ocene, bodisi ustne bodisi pisne pozitivne.</w:t>
      </w:r>
    </w:p>
    <w:p w:rsidR="006B181C" w:rsidRDefault="00715A11">
      <w:pPr>
        <w:pStyle w:val="FreeForm"/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7. Izvedba popravnih, predmetnih, dopolnilnih, diferencialnih izpitov.</w:t>
      </w:r>
    </w:p>
    <w:p w:rsidR="006B181C" w:rsidRDefault="00715A11">
      <w:pPr>
        <w:pStyle w:val="FreeForm"/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 xml:space="preserve">Izpiti se opravljajo pisno in ustno. </w:t>
      </w:r>
    </w:p>
    <w:p w:rsidR="006B181C" w:rsidRDefault="00715A11">
      <w:pPr>
        <w:pStyle w:val="FreeForm"/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Predmetni izpit opravljajo dijaki, ki hitreje napredujejo, izbolj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ujejo kon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no oceno ali se 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elijo prepisati iz drugega izobra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evalnega programa. Izpit se opravlja pisno in ustno.</w:t>
      </w:r>
    </w:p>
    <w:p w:rsidR="006B181C" w:rsidRDefault="00715A11">
      <w:pPr>
        <w:pStyle w:val="FreeForm"/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Dopolnilni izpit opravljajo dijaki, ki do zaklju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ka pouka niso bili ocenjeni. (Bodisi pisno ali ustno).</w:t>
      </w:r>
    </w:p>
    <w:p w:rsidR="006B181C" w:rsidRDefault="00715A11">
      <w:pPr>
        <w:pStyle w:val="FreeForm"/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Popravni izpit opravljajo dijaki pri p</w:t>
      </w:r>
      <w:r>
        <w:rPr>
          <w:rStyle w:val="NoneA"/>
          <w:rFonts w:ascii="Arial" w:hAnsi="Arial"/>
        </w:rPr>
        <w:t>redmetu oz. programski enoti, kjer imajo ob koncu pouka zaklju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eno nezadostno oceno. Izpit se opravlja pisno in ustno.</w:t>
      </w:r>
    </w:p>
    <w:p w:rsidR="006B181C" w:rsidRDefault="00715A11">
      <w:pPr>
        <w:pStyle w:val="FreeForm"/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 xml:space="preserve">Popravni in predmetni izpiti obsegajo snov celega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olskega leta, dopolnilni pa le del neocenjene ali nepredelane snovi.</w:t>
      </w:r>
    </w:p>
    <w:p w:rsidR="006B181C" w:rsidRDefault="006B181C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</w:rPr>
      </w:pP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outlineLvl w:val="0"/>
      </w:pPr>
      <w:hyperlink r:id="rId9" w:history="1">
        <w:r>
          <w:rPr>
            <w:rStyle w:val="Hyperlink0"/>
          </w:rPr>
          <w:t>UGOV (umetnost govora)</w:t>
        </w:r>
      </w:hyperlink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outlineLvl w:val="0"/>
      </w:pP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outlineLvl w:val="0"/>
      </w:pPr>
      <w:hyperlink r:id="rId10" w:history="1">
        <w:r>
          <w:rPr>
            <w:rStyle w:val="Hyperlink0"/>
          </w:rPr>
          <w:t>UGOV (umetnost govora)</w:t>
        </w:r>
      </w:hyperlink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outlineLvl w:val="0"/>
      </w:pP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Style w:val="NoneA"/>
          <w:rFonts w:ascii="Arial" w:eastAsia="Arial" w:hAnsi="Arial" w:cs="Arial"/>
          <w:b/>
          <w:bCs/>
        </w:rPr>
      </w:pPr>
      <w:r>
        <w:rPr>
          <w:rStyle w:val="NoneA"/>
          <w:rFonts w:ascii="Arial" w:hAnsi="Arial"/>
          <w:b/>
          <w:bCs/>
        </w:rPr>
        <w:t>1. Splo</w:t>
      </w:r>
      <w:r>
        <w:rPr>
          <w:rStyle w:val="NoneA"/>
          <w:rFonts w:ascii="Arial" w:hAnsi="Arial"/>
          <w:b/>
          <w:bCs/>
        </w:rPr>
        <w:t>š</w:t>
      </w:r>
      <w:r>
        <w:rPr>
          <w:rStyle w:val="NoneA"/>
          <w:rFonts w:ascii="Arial" w:hAnsi="Arial"/>
          <w:b/>
          <w:bCs/>
        </w:rPr>
        <w:t>na izhodi</w:t>
      </w:r>
      <w:r>
        <w:rPr>
          <w:rStyle w:val="NoneA"/>
          <w:rFonts w:ascii="Arial" w:hAnsi="Arial"/>
          <w:b/>
          <w:bCs/>
        </w:rPr>
        <w:t>šč</w:t>
      </w:r>
      <w:r>
        <w:rPr>
          <w:rStyle w:val="NoneA"/>
          <w:rFonts w:ascii="Arial" w:hAnsi="Arial"/>
          <w:b/>
          <w:bCs/>
        </w:rPr>
        <w:t>a.</w:t>
      </w: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 xml:space="preserve">Predmet Umetnost govora (UGOV) se izvaja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tiri leta. V 1. in 2. letniku se izvaja ena (1)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olska ura na teden, v 3. in 4. letniku pa tri (3)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olske ure na teden. 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e si dijak izbere predmet za maturo, se kon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a z maturitetnim izpitom, ki je sestavljen iz zunanjega in notranjega dela. Zunanji del izpita predstavlja re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evanje izpitne pole (50% skupn</w:t>
      </w:r>
      <w:r>
        <w:rPr>
          <w:rStyle w:val="NoneA"/>
          <w:rFonts w:ascii="Arial" w:hAnsi="Arial"/>
        </w:rPr>
        <w:t>e ocene) iz teorije, notranji del pa je nastop (interpretacija izbranega proznega odlomka) oz. ustvarjalni dose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ek (50% skupne ocene).</w:t>
      </w:r>
    </w:p>
    <w:p w:rsidR="006B181C" w:rsidRDefault="006B181C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Fonts w:ascii="Arial" w:eastAsia="Arial" w:hAnsi="Arial" w:cs="Arial"/>
        </w:rPr>
      </w:pP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Style w:val="NoneA"/>
          <w:rFonts w:ascii="Arial" w:eastAsia="Arial" w:hAnsi="Arial" w:cs="Arial"/>
          <w:b/>
          <w:bCs/>
        </w:rPr>
      </w:pPr>
      <w:r>
        <w:rPr>
          <w:rStyle w:val="NoneA"/>
          <w:rFonts w:ascii="Arial" w:hAnsi="Arial"/>
          <w:b/>
          <w:bCs/>
        </w:rPr>
        <w:t>2. Oblike in na</w:t>
      </w:r>
      <w:r>
        <w:rPr>
          <w:rStyle w:val="NoneA"/>
          <w:rFonts w:ascii="Arial" w:hAnsi="Arial"/>
          <w:b/>
          <w:bCs/>
        </w:rPr>
        <w:t>č</w:t>
      </w:r>
      <w:r>
        <w:rPr>
          <w:rStyle w:val="NoneA"/>
          <w:rFonts w:ascii="Arial" w:hAnsi="Arial"/>
          <w:b/>
          <w:bCs/>
        </w:rPr>
        <w:t>ini ocenjevanja.</w:t>
      </w: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lastRenderedPageBreak/>
        <w:t xml:space="preserve">Dijak/dijakinja pridobi najmanj dve (2) oceni na semester </w:t>
      </w:r>
      <w:r>
        <w:rPr>
          <w:rStyle w:val="NoneA"/>
          <w:rFonts w:ascii="Arial" w:hAnsi="Arial"/>
        </w:rPr>
        <w:t xml:space="preserve">– </w:t>
      </w:r>
      <w:r>
        <w:rPr>
          <w:rStyle w:val="NoneA"/>
          <w:rFonts w:ascii="Arial" w:hAnsi="Arial"/>
        </w:rPr>
        <w:t>pisno in ustno. Preizkus zn</w:t>
      </w:r>
      <w:r>
        <w:rPr>
          <w:rStyle w:val="NoneA"/>
          <w:rFonts w:ascii="Arial" w:hAnsi="Arial"/>
        </w:rPr>
        <w:t>anja je sestavljen iz pisne priprave na nastop (lektoriranje teksta) ter nastopa in poteka konec vsakega semestra. Preizkus je zastavljen kot sistem ponavljanja in utrjevanja teorije skozi prakti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no uporabo le-te. Pisna priprava na nastop: dijak/dijakinja </w:t>
      </w:r>
      <w:r>
        <w:rPr>
          <w:rStyle w:val="NoneA"/>
          <w:rFonts w:ascii="Arial" w:hAnsi="Arial"/>
        </w:rPr>
        <w:t xml:space="preserve">ima teden dni 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asa, da lektorira njemu/njej dodeljen tekst (proza). Nastop: ko dijak/dijakinja odda lektoriranje, ima dva (2) tedna, da pripravi nastop.</w:t>
      </w:r>
    </w:p>
    <w:p w:rsidR="006B181C" w:rsidRDefault="006B181C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Fonts w:ascii="Arial" w:eastAsia="Arial" w:hAnsi="Arial" w:cs="Arial"/>
        </w:rPr>
      </w:pP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Style w:val="NoneA"/>
          <w:rFonts w:ascii="Arial" w:eastAsia="Arial" w:hAnsi="Arial" w:cs="Arial"/>
          <w:b/>
          <w:bCs/>
        </w:rPr>
      </w:pPr>
      <w:r>
        <w:rPr>
          <w:rStyle w:val="NoneA"/>
          <w:rFonts w:ascii="Arial" w:hAnsi="Arial"/>
          <w:b/>
          <w:bCs/>
        </w:rPr>
        <w:t>3. Na</w:t>
      </w:r>
      <w:r>
        <w:rPr>
          <w:rStyle w:val="NoneA"/>
          <w:rFonts w:ascii="Arial" w:hAnsi="Arial"/>
          <w:b/>
          <w:bCs/>
        </w:rPr>
        <w:t>č</w:t>
      </w:r>
      <w:r>
        <w:rPr>
          <w:rStyle w:val="NoneA"/>
          <w:rFonts w:ascii="Arial" w:hAnsi="Arial"/>
          <w:b/>
          <w:bCs/>
        </w:rPr>
        <w:t>rt ocenjevanja znanja.</w:t>
      </w: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 xml:space="preserve">Prvo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olsko uro dijake/dijakinje seznanimo oz. spomnimo na na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in in pravi</w:t>
      </w:r>
      <w:r>
        <w:rPr>
          <w:rStyle w:val="NoneA"/>
          <w:rFonts w:ascii="Arial" w:hAnsi="Arial"/>
        </w:rPr>
        <w:t>la ocenjevanja. Dolo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 se okvirni termin (konec semestra) preizkusa znanja, upo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tevajo</w:t>
      </w:r>
      <w:r>
        <w:rPr>
          <w:rStyle w:val="NoneA"/>
          <w:rFonts w:ascii="Arial" w:hAnsi="Arial"/>
        </w:rPr>
        <w:t>č č</w:t>
      </w:r>
      <w:r>
        <w:rPr>
          <w:rStyle w:val="NoneA"/>
          <w:rFonts w:ascii="Arial" w:hAnsi="Arial"/>
        </w:rPr>
        <w:t>as za popravljanje ali zvi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evanje ocen. </w:t>
      </w:r>
    </w:p>
    <w:p w:rsidR="006B181C" w:rsidRDefault="006B181C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Fonts w:ascii="Arial" w:eastAsia="Arial" w:hAnsi="Arial" w:cs="Arial"/>
        </w:rPr>
      </w:pP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Style w:val="NoneA"/>
          <w:rFonts w:ascii="Arial" w:eastAsia="Arial" w:hAnsi="Arial" w:cs="Arial"/>
          <w:b/>
          <w:bCs/>
        </w:rPr>
      </w:pPr>
      <w:r>
        <w:rPr>
          <w:rStyle w:val="NoneA"/>
          <w:rFonts w:ascii="Arial" w:hAnsi="Arial"/>
          <w:b/>
          <w:bCs/>
        </w:rPr>
        <w:t>4. Kriteriji in opisna merila za ocenjevanje.</w:t>
      </w: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Style w:val="NoneA"/>
          <w:rFonts w:ascii="Arial" w:eastAsia="Arial" w:hAnsi="Arial" w:cs="Arial"/>
          <w:kern w:val="1"/>
        </w:rPr>
      </w:pPr>
      <w:r>
        <w:rPr>
          <w:rStyle w:val="NoneA"/>
          <w:rFonts w:ascii="Arial" w:hAnsi="Arial"/>
          <w:u w:val="single"/>
        </w:rPr>
        <w:t>1. in 2. letnik</w:t>
      </w:r>
      <w:r>
        <w:rPr>
          <w:rStyle w:val="NoneA"/>
          <w:rFonts w:ascii="Arial" w:hAnsi="Arial"/>
        </w:rPr>
        <w:t>:</w:t>
      </w: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 xml:space="preserve">Preizkus znanja je sestavljen iz pisne priprave na nastop </w:t>
      </w:r>
      <w:r>
        <w:rPr>
          <w:rStyle w:val="NoneA"/>
          <w:rFonts w:ascii="Arial" w:hAnsi="Arial"/>
        </w:rPr>
        <w:t>(lektoriranje teksta) in nastopa.</w:t>
      </w: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 xml:space="preserve">Pisna priprava na nastop: dijak/dijakinja ima teden dni 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asa, da lektorira njemu/njej dodeljen tekst (proza). Minimalen standard je odvisen od koli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ine teksta, ki se giblje med 200 do 250 besed.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teje se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tevilo narejenih </w:t>
      </w:r>
      <w:r>
        <w:rPr>
          <w:rStyle w:val="NoneA"/>
          <w:rFonts w:ascii="Arial" w:hAnsi="Arial"/>
        </w:rPr>
        <w:t xml:space="preserve">napak </w:t>
      </w:r>
      <w:r>
        <w:rPr>
          <w:rStyle w:val="NoneA"/>
          <w:rFonts w:ascii="Arial" w:hAnsi="Arial"/>
        </w:rPr>
        <w:t xml:space="preserve">– </w:t>
      </w:r>
      <w:r>
        <w:rPr>
          <w:rStyle w:val="NoneA"/>
          <w:rFonts w:ascii="Arial" w:hAnsi="Arial"/>
        </w:rPr>
        <w:t xml:space="preserve">od 5 do 7 napak za oceno, odvisno od 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 xml:space="preserve">e omenjenega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tevila besed.</w:t>
      </w: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Nastop: ko dijak/dijakinja odda lektoriranje, ima dva (2) tedna, da pripravi nastop. Minimalni standard je dose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en, ko dijak/dijakinja zna tekst na pamet brez zatikanja in vsaj delno</w:t>
      </w:r>
      <w:r>
        <w:rPr>
          <w:rStyle w:val="NoneA"/>
          <w:rFonts w:ascii="Arial" w:hAnsi="Arial"/>
        </w:rPr>
        <w:t xml:space="preserve"> upo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teva osnove zborne izreke ter predhodno pripravo teksta (lektoriranje).</w:t>
      </w:r>
    </w:p>
    <w:p w:rsidR="006B181C" w:rsidRDefault="006B181C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Fonts w:ascii="Arial" w:eastAsia="Arial" w:hAnsi="Arial" w:cs="Arial"/>
        </w:rPr>
      </w:pP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Style w:val="NoneA"/>
          <w:rFonts w:ascii="Arial" w:eastAsia="Arial" w:hAnsi="Arial" w:cs="Arial"/>
          <w:kern w:val="1"/>
        </w:rPr>
      </w:pPr>
      <w:r>
        <w:rPr>
          <w:rStyle w:val="NoneA"/>
          <w:rFonts w:ascii="Arial" w:hAnsi="Arial"/>
          <w:u w:val="single"/>
        </w:rPr>
        <w:t>3. letnik</w:t>
      </w:r>
      <w:r>
        <w:rPr>
          <w:rStyle w:val="NoneA"/>
          <w:rFonts w:ascii="Arial" w:hAnsi="Arial"/>
        </w:rPr>
        <w:t>:</w:t>
      </w: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Preizkus znanja je sestavljen iz pisne priprave na nastop (lektoriranje teksta) in nastopa.</w:t>
      </w: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 xml:space="preserve">Pisna priprava na nastop: dijak/dijakinja ima teden dni 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asa, da lektorira </w:t>
      </w:r>
      <w:r>
        <w:rPr>
          <w:rStyle w:val="NoneA"/>
          <w:rFonts w:ascii="Arial" w:hAnsi="Arial"/>
        </w:rPr>
        <w:t>njemu/njej dodeljen tekst (proza). Minimalen standard je odvisen od koli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ine teksta, ki se giblje med 250 do 300 besed.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teje se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tevilo narejenih napak </w:t>
      </w:r>
      <w:r>
        <w:rPr>
          <w:rStyle w:val="NoneA"/>
          <w:rFonts w:ascii="Arial" w:hAnsi="Arial"/>
        </w:rPr>
        <w:t xml:space="preserve">– </w:t>
      </w:r>
      <w:r>
        <w:rPr>
          <w:rStyle w:val="NoneA"/>
          <w:rFonts w:ascii="Arial" w:hAnsi="Arial"/>
        </w:rPr>
        <w:t xml:space="preserve">od 5 do 7 napak za oceno, odvisno od 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 xml:space="preserve">e omenjenega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tevila besed.</w:t>
      </w: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En semester je namenjen poeziji. Mi</w:t>
      </w:r>
      <w:r>
        <w:rPr>
          <w:rStyle w:val="NoneA"/>
          <w:rFonts w:ascii="Arial" w:hAnsi="Arial"/>
        </w:rPr>
        <w:t xml:space="preserve">nimalni standard lektoriranja je tu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e bolj podvr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en koli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ini teksta, saj pesem navadno ni tako obse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na kot proza. Minimalni standard za nastop pa se ne spreminja in je enak kot pri interpretaciji proze.</w:t>
      </w: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Nastop: ko dijak/dijakinja odda lektoriranje, ima dv</w:t>
      </w:r>
      <w:r>
        <w:rPr>
          <w:rStyle w:val="NoneA"/>
          <w:rFonts w:ascii="Arial" w:hAnsi="Arial"/>
        </w:rPr>
        <w:t>a (2) tedna, da pripravi nastop. Minimalni standard je dose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en, ko dijak/dijakinja zna tekst na pamet brez zatikanja in vsaj delno upo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teva osnove zborne izreke ter predhodno pripravo teksta (lektoriranje).</w:t>
      </w:r>
    </w:p>
    <w:p w:rsidR="006B181C" w:rsidRDefault="006B181C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Fonts w:ascii="Arial" w:eastAsia="Arial" w:hAnsi="Arial" w:cs="Arial"/>
        </w:rPr>
      </w:pP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Style w:val="NoneA"/>
          <w:rFonts w:ascii="Arial" w:eastAsia="Arial" w:hAnsi="Arial" w:cs="Arial"/>
          <w:kern w:val="1"/>
        </w:rPr>
      </w:pPr>
      <w:r>
        <w:rPr>
          <w:rStyle w:val="NoneA"/>
          <w:rFonts w:ascii="Arial" w:hAnsi="Arial"/>
          <w:u w:val="single"/>
        </w:rPr>
        <w:t>4. letnik</w:t>
      </w:r>
      <w:r>
        <w:rPr>
          <w:rStyle w:val="NoneA"/>
          <w:rFonts w:ascii="Arial" w:hAnsi="Arial"/>
        </w:rPr>
        <w:t>:</w:t>
      </w:r>
    </w:p>
    <w:p w:rsidR="006B181C" w:rsidRDefault="006B181C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Fonts w:ascii="Arial" w:eastAsia="Arial" w:hAnsi="Arial" w:cs="Arial"/>
        </w:rPr>
      </w:pP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Preizkus znanja je sestavljen iz pis</w:t>
      </w:r>
      <w:r>
        <w:rPr>
          <w:rStyle w:val="NoneA"/>
          <w:rFonts w:ascii="Arial" w:hAnsi="Arial"/>
        </w:rPr>
        <w:t>ne priprave na nastop (lektoriranje teksta) in nastopa.</w:t>
      </w: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lastRenderedPageBreak/>
        <w:t xml:space="preserve">Pisna priprava na nastop: dijak/dijakinja ima teden dni 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asa, da lektorira njemu/njej dodeljen tekst (proza). Minimalen standard je odvisen od koli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ine teksta, ki se giblje med 250 do 300 besed.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teje se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tevilo narejenih napak </w:t>
      </w:r>
      <w:r>
        <w:rPr>
          <w:rStyle w:val="NoneA"/>
          <w:rFonts w:ascii="Arial" w:hAnsi="Arial"/>
        </w:rPr>
        <w:t xml:space="preserve">– </w:t>
      </w:r>
      <w:r>
        <w:rPr>
          <w:rStyle w:val="NoneA"/>
          <w:rFonts w:ascii="Arial" w:hAnsi="Arial"/>
        </w:rPr>
        <w:t xml:space="preserve">od 5 do 7 napak za oceno, odvisno od 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 xml:space="preserve">e omenjenega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tevila besed.</w:t>
      </w: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Nastop: ko dijak/dijakinja odda lektoriranje, ima dva (2) tedna, da pripravi nastop. Minimalni standard je dose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en, ko dijak/dijakinja zna tekst na pamet br</w:t>
      </w:r>
      <w:r>
        <w:rPr>
          <w:rStyle w:val="NoneA"/>
          <w:rFonts w:ascii="Arial" w:hAnsi="Arial"/>
        </w:rPr>
        <w:t>ez zatikanja in vsaj delno upo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teva osnove zborne izreke ter predhodno pripravo teksta (lektoriranje).</w:t>
      </w: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Zadnji semester je namenjen pisanju in uprizarjanju avtorskih monologov: dijak/dijakinja skozi dalj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i proces oblikuje monolog in ga na koncu tudi uprizor</w:t>
      </w:r>
      <w:r>
        <w:rPr>
          <w:rStyle w:val="NoneA"/>
          <w:rFonts w:ascii="Arial" w:hAnsi="Arial"/>
        </w:rPr>
        <w:t>i. Minimalni standard je napisan in uprizorjen monolog.</w:t>
      </w:r>
    </w:p>
    <w:p w:rsidR="006B181C" w:rsidRDefault="006B181C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Fonts w:ascii="Arial" w:eastAsia="Arial" w:hAnsi="Arial" w:cs="Arial"/>
        </w:rPr>
      </w:pP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Style w:val="NoneA"/>
          <w:rFonts w:ascii="Arial" w:eastAsia="Arial" w:hAnsi="Arial" w:cs="Arial"/>
          <w:b/>
          <w:bCs/>
        </w:rPr>
      </w:pPr>
      <w:r>
        <w:rPr>
          <w:rStyle w:val="NoneA"/>
          <w:rFonts w:ascii="Arial" w:hAnsi="Arial"/>
          <w:b/>
          <w:bCs/>
        </w:rPr>
        <w:t>5. Popravljanje ocen med poukom.</w:t>
      </w: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Za pisna ocenjevanja se dolo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ita dva roka, redni rok in ponavljalni, ki sledi v drugem tednu po rednem datumu, tako da dijak/dijakinja lahko popravlja negativno oceno</w:t>
      </w:r>
      <w:r>
        <w:rPr>
          <w:rStyle w:val="NoneA"/>
          <w:rFonts w:ascii="Arial" w:hAnsi="Arial"/>
        </w:rPr>
        <w:t xml:space="preserve"> in tudi izbolj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uje oceno. 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e je obakrat neuspe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en ali neuspe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na je dolo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en tretji rok pred zaklju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kom vsakega ocenjevalnega obdobja.</w:t>
      </w: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 xml:space="preserve">Negativna ustna ocena se popravlja v roku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tirinajstih dni, tako da se dijak, dijakinja sam prijavi k ponovnemu ustnemu oc</w:t>
      </w:r>
      <w:r>
        <w:rPr>
          <w:rStyle w:val="NoneA"/>
          <w:rFonts w:ascii="Arial" w:hAnsi="Arial"/>
        </w:rPr>
        <w:t xml:space="preserve">enjevanju. 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e tega ne stori, datum dolo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  <w:lang w:val="en-US"/>
        </w:rPr>
        <w:t>i profesor/profesorica.</w:t>
      </w:r>
    </w:p>
    <w:p w:rsidR="006B181C" w:rsidRDefault="006B181C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Fonts w:ascii="Arial" w:eastAsia="Arial" w:hAnsi="Arial" w:cs="Arial"/>
        </w:rPr>
      </w:pP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Style w:val="NoneA"/>
          <w:rFonts w:ascii="Arial" w:eastAsia="Arial" w:hAnsi="Arial" w:cs="Arial"/>
          <w:b/>
          <w:bCs/>
        </w:rPr>
      </w:pPr>
      <w:r>
        <w:rPr>
          <w:rStyle w:val="NoneA"/>
          <w:rFonts w:ascii="Arial" w:hAnsi="Arial"/>
          <w:b/>
          <w:bCs/>
        </w:rPr>
        <w:t>6. Oblikovanje zaklju</w:t>
      </w:r>
      <w:r>
        <w:rPr>
          <w:rStyle w:val="NoneA"/>
          <w:rFonts w:ascii="Arial" w:hAnsi="Arial"/>
          <w:b/>
          <w:bCs/>
        </w:rPr>
        <w:t>č</w:t>
      </w:r>
      <w:r>
        <w:rPr>
          <w:rStyle w:val="NoneA"/>
          <w:rFonts w:ascii="Arial" w:hAnsi="Arial"/>
          <w:b/>
          <w:bCs/>
        </w:rPr>
        <w:t>ne ocene.</w:t>
      </w: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 xml:space="preserve">Na koncu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olskega leta morajo biti vse ocene, bodisi ustne bodisi pisne pozitivne.</w:t>
      </w:r>
    </w:p>
    <w:p w:rsidR="006B181C" w:rsidRDefault="006B181C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Fonts w:ascii="Arial" w:eastAsia="Arial" w:hAnsi="Arial" w:cs="Arial"/>
        </w:rPr>
      </w:pP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Style w:val="NoneA"/>
          <w:rFonts w:ascii="Arial" w:eastAsia="Arial" w:hAnsi="Arial" w:cs="Arial"/>
          <w:b/>
          <w:bCs/>
        </w:rPr>
      </w:pPr>
      <w:r>
        <w:rPr>
          <w:rStyle w:val="NoneA"/>
          <w:rFonts w:ascii="Arial" w:hAnsi="Arial"/>
          <w:b/>
          <w:bCs/>
        </w:rPr>
        <w:t>7. Izvedba popravnih, predmetnih, dopolnilnih, diferencialnih izpitov.</w:t>
      </w: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Pred</w:t>
      </w:r>
      <w:r>
        <w:rPr>
          <w:rStyle w:val="NoneA"/>
          <w:rFonts w:ascii="Arial" w:hAnsi="Arial"/>
        </w:rPr>
        <w:t>metni izpit opravljajo dijaki, ki hitreje napredujejo, izbolj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ujejo kon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no oceno ali se 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elijo prepisati iz drugega izobra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evalnega programa. Izpit se opravlja pisno in ustno. (Pisno pomeni lektorska priprava besedila, ustno pa nastop z besedilom).</w:t>
      </w: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Dopolnilni izpit opravljajo dijaki, ki do zaklju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ka pouka niso bili ocenjeni. (Bodisi pisno ali ustno).</w:t>
      </w: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Popravni izpit opravljajo dijaki pri predmetu oz. programski enoti, kjer imajo ob koncu pouka zaklju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eno nezadostno oceno. Izpit se opravlja pisno in us</w:t>
      </w:r>
      <w:r>
        <w:rPr>
          <w:rStyle w:val="NoneA"/>
          <w:rFonts w:ascii="Arial" w:hAnsi="Arial"/>
        </w:rPr>
        <w:t>tno. (Pisno pomeni lektorska priprava besedila, ustno pa nastop z besedilom).</w:t>
      </w:r>
    </w:p>
    <w:p w:rsidR="006B181C" w:rsidRDefault="006B181C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Fonts w:ascii="Arial" w:eastAsia="Arial" w:hAnsi="Arial" w:cs="Arial"/>
        </w:rPr>
      </w:pP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 xml:space="preserve">Popravni in predmetni izpiti obsegajo snov celega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olskega leta, dopolnilni pa le del neocenjene ali nepredelane snovi.</w:t>
      </w:r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outlineLvl w:val="0"/>
      </w:pPr>
    </w:p>
    <w:p w:rsidR="006B181C" w:rsidRDefault="006B181C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</w:rPr>
      </w:pPr>
    </w:p>
    <w:p w:rsidR="006B181C" w:rsidRDefault="00715A11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</w:pPr>
      <w:hyperlink r:id="rId11" w:history="1">
        <w:r>
          <w:rPr>
            <w:rStyle w:val="Hyperlink0"/>
          </w:rPr>
          <w:t>DGD (dramsko-gledališka delavnica)</w:t>
        </w:r>
      </w:hyperlink>
    </w:p>
    <w:p w:rsidR="006B181C" w:rsidRDefault="00715A11">
      <w:pPr>
        <w:pStyle w:val="TitleA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outlineLvl w:val="9"/>
        <w:rPr>
          <w:rStyle w:val="NoneA"/>
          <w:rFonts w:ascii="Arial" w:eastAsia="Arial" w:hAnsi="Arial" w:cs="Arial"/>
          <w:b w:val="0"/>
          <w:bCs w:val="0"/>
          <w:spacing w:val="-4"/>
          <w:kern w:val="28"/>
          <w:sz w:val="24"/>
          <w:szCs w:val="24"/>
        </w:rPr>
      </w:pPr>
      <w:r>
        <w:rPr>
          <w:rStyle w:val="NoneA"/>
          <w:rFonts w:ascii="Arial" w:hAnsi="Arial"/>
          <w:b w:val="0"/>
          <w:bCs w:val="0"/>
          <w:spacing w:val="-4"/>
          <w:kern w:val="28"/>
          <w:sz w:val="24"/>
          <w:szCs w:val="24"/>
        </w:rPr>
        <w:t>Merila in kriteriji ocenjevanja za predmet Dramsko gledali</w:t>
      </w:r>
      <w:r>
        <w:rPr>
          <w:rStyle w:val="NoneA"/>
          <w:rFonts w:ascii="Arial" w:hAnsi="Arial"/>
          <w:b w:val="0"/>
          <w:bCs w:val="0"/>
          <w:spacing w:val="-4"/>
          <w:kern w:val="28"/>
          <w:sz w:val="24"/>
          <w:szCs w:val="24"/>
        </w:rPr>
        <w:t>š</w:t>
      </w:r>
      <w:r>
        <w:rPr>
          <w:rStyle w:val="NoneA"/>
          <w:rFonts w:ascii="Arial" w:hAnsi="Arial"/>
          <w:b w:val="0"/>
          <w:bCs w:val="0"/>
          <w:spacing w:val="-4"/>
          <w:kern w:val="28"/>
          <w:sz w:val="24"/>
          <w:szCs w:val="24"/>
        </w:rPr>
        <w:t>ka delavnica, 3. in 4. letnik dramske smeri,</w:t>
      </w:r>
      <w:r>
        <w:rPr>
          <w:rStyle w:val="NoneA"/>
          <w:rFonts w:ascii="Arial" w:hAnsi="Arial"/>
          <w:b w:val="0"/>
          <w:bCs w:val="0"/>
          <w:spacing w:val="-4"/>
          <w:kern w:val="28"/>
          <w:sz w:val="24"/>
          <w:szCs w:val="24"/>
        </w:rPr>
        <w:t xml:space="preserve"> </w:t>
      </w:r>
      <w:r>
        <w:rPr>
          <w:rStyle w:val="NoneA"/>
          <w:rFonts w:ascii="Arial" w:hAnsi="Arial"/>
          <w:b w:val="0"/>
          <w:bCs w:val="0"/>
          <w:spacing w:val="-4"/>
          <w:kern w:val="28"/>
          <w:sz w:val="24"/>
          <w:szCs w:val="24"/>
        </w:rPr>
        <w:t>š</w:t>
      </w:r>
      <w:r>
        <w:rPr>
          <w:rStyle w:val="NoneA"/>
          <w:rFonts w:ascii="Arial" w:hAnsi="Arial"/>
          <w:b w:val="0"/>
          <w:bCs w:val="0"/>
          <w:spacing w:val="-4"/>
          <w:kern w:val="28"/>
          <w:sz w:val="24"/>
          <w:szCs w:val="24"/>
        </w:rPr>
        <w:t>olsko leto 2015 / 2016.</w:t>
      </w:r>
    </w:p>
    <w:p w:rsidR="006B181C" w:rsidRDefault="00715A11">
      <w:pPr>
        <w:pStyle w:val="Heading"/>
        <w:numPr>
          <w:ilvl w:val="0"/>
          <w:numId w:val="4"/>
        </w:numPr>
        <w:spacing w:line="360" w:lineRule="auto"/>
        <w:rPr>
          <w:rStyle w:val="NoneA"/>
          <w:rFonts w:ascii="Arial" w:eastAsia="Arial" w:hAnsi="Arial" w:cs="Arial"/>
          <w:sz w:val="24"/>
          <w:szCs w:val="24"/>
        </w:rPr>
      </w:pPr>
      <w:r>
        <w:rPr>
          <w:rStyle w:val="NoneA"/>
          <w:rFonts w:ascii="Arial" w:hAnsi="Arial"/>
          <w:sz w:val="24"/>
          <w:szCs w:val="24"/>
        </w:rPr>
        <w:lastRenderedPageBreak/>
        <w:t>Splo</w:t>
      </w:r>
      <w:r>
        <w:rPr>
          <w:rStyle w:val="NoneA"/>
          <w:rFonts w:ascii="Arial" w:hAnsi="Arial"/>
          <w:sz w:val="24"/>
          <w:szCs w:val="24"/>
        </w:rPr>
        <w:t>š</w:t>
      </w:r>
      <w:r>
        <w:rPr>
          <w:rStyle w:val="NoneA"/>
          <w:rFonts w:ascii="Arial" w:hAnsi="Arial"/>
          <w:sz w:val="24"/>
          <w:szCs w:val="24"/>
        </w:rPr>
        <w:t>na izhodi</w:t>
      </w:r>
      <w:r>
        <w:rPr>
          <w:rStyle w:val="NoneA"/>
          <w:rFonts w:ascii="Arial" w:hAnsi="Arial"/>
          <w:sz w:val="24"/>
          <w:szCs w:val="24"/>
        </w:rPr>
        <w:t>šč</w:t>
      </w:r>
      <w:r>
        <w:rPr>
          <w:rStyle w:val="NoneA"/>
          <w:rFonts w:ascii="Arial" w:hAnsi="Arial"/>
          <w:sz w:val="24"/>
          <w:szCs w:val="24"/>
        </w:rPr>
        <w:t>a</w:t>
      </w:r>
    </w:p>
    <w:p w:rsidR="006B181C" w:rsidRDefault="00715A1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 xml:space="preserve">V tretjem in 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etrtem letniku dijakinje in dijaki pri dramsko gledali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ki delavnici (DGD) postopoma izostrujejo znanja, pridobljena v prvih dveh letnikih. Fokus dela se od skupinskega nastopa in temeljnih znanj </w:t>
      </w:r>
      <w:r>
        <w:rPr>
          <w:rStyle w:val="NoneA"/>
          <w:rFonts w:ascii="Arial" w:hAnsi="Arial"/>
        </w:rPr>
        <w:t>prezence, natan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nosti in izvedbe premika k individualnemu nastopu ter ozave</w:t>
      </w:r>
      <w:r>
        <w:rPr>
          <w:rStyle w:val="NoneA"/>
          <w:rFonts w:ascii="Arial" w:hAnsi="Arial"/>
        </w:rPr>
        <w:t>šč</w:t>
      </w:r>
      <w:r>
        <w:rPr>
          <w:rStyle w:val="NoneA"/>
          <w:rFonts w:ascii="Arial" w:hAnsi="Arial"/>
        </w:rPr>
        <w:t>anju metod in postopkov, ki vodijo k vsebinskim ter estetskim manifestacijam umetni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kega dela. Temu primerno se tudi merila in kriteriji ocenjevanja postopoma ostrijo proti oceni </w:t>
      </w:r>
      <w:r>
        <w:rPr>
          <w:rStyle w:val="NoneA"/>
          <w:rFonts w:ascii="Arial" w:hAnsi="Arial"/>
        </w:rPr>
        <w:t>posameznikovega dela in uspeha.</w:t>
      </w:r>
    </w:p>
    <w:p w:rsidR="006B181C" w:rsidRDefault="00715A11">
      <w:pPr>
        <w:pStyle w:val="Heading"/>
        <w:numPr>
          <w:ilvl w:val="0"/>
          <w:numId w:val="4"/>
        </w:numPr>
        <w:spacing w:line="360" w:lineRule="auto"/>
        <w:rPr>
          <w:rStyle w:val="NoneA"/>
          <w:rFonts w:ascii="Arial" w:eastAsia="Arial" w:hAnsi="Arial" w:cs="Arial"/>
          <w:sz w:val="24"/>
          <w:szCs w:val="24"/>
        </w:rPr>
      </w:pPr>
      <w:r>
        <w:rPr>
          <w:rStyle w:val="NoneA"/>
          <w:rFonts w:ascii="Arial" w:hAnsi="Arial"/>
          <w:sz w:val="24"/>
          <w:szCs w:val="24"/>
        </w:rPr>
        <w:t>Oblike in na</w:t>
      </w:r>
      <w:r>
        <w:rPr>
          <w:rStyle w:val="NoneA"/>
          <w:rFonts w:ascii="Arial" w:hAnsi="Arial"/>
          <w:sz w:val="24"/>
          <w:szCs w:val="24"/>
        </w:rPr>
        <w:t>č</w:t>
      </w:r>
      <w:r>
        <w:rPr>
          <w:rStyle w:val="NoneA"/>
          <w:rFonts w:ascii="Arial" w:hAnsi="Arial"/>
          <w:sz w:val="24"/>
          <w:szCs w:val="24"/>
        </w:rPr>
        <w:t>ini ocenjevanja</w:t>
      </w:r>
    </w:p>
    <w:p w:rsidR="006B181C" w:rsidRDefault="00715A1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Temeljna na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ina ocenjevanja sta: ocena procesa dela dijakinje; ocena uspe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nosti dela dijakinje v obliki nastopa. Obe oceni podata mentorja na podlagi opazovanja in dela z dijakinjami. Obe oceni s</w:t>
      </w:r>
      <w:r>
        <w:rPr>
          <w:rStyle w:val="NoneA"/>
          <w:rFonts w:ascii="Arial" w:hAnsi="Arial"/>
        </w:rPr>
        <w:t>ta dijakom raz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lenjeni in obrazlo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eni.</w:t>
      </w:r>
    </w:p>
    <w:p w:rsidR="006B181C" w:rsidRDefault="00715A1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 xml:space="preserve">V tretjem letniku prejme dijakinja tri ocene, dve procesni in eno iz nastopa. V 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etrtem letniku prejme dijakinja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tiri ocene, tri procesne in eno iz nastopa.</w:t>
      </w:r>
    </w:p>
    <w:p w:rsidR="006B181C" w:rsidRDefault="00715A11">
      <w:pPr>
        <w:pStyle w:val="Heading"/>
        <w:numPr>
          <w:ilvl w:val="0"/>
          <w:numId w:val="4"/>
        </w:numPr>
        <w:spacing w:line="360" w:lineRule="auto"/>
        <w:rPr>
          <w:rStyle w:val="NoneA"/>
          <w:rFonts w:ascii="Arial" w:eastAsia="Arial" w:hAnsi="Arial" w:cs="Arial"/>
          <w:sz w:val="24"/>
          <w:szCs w:val="24"/>
        </w:rPr>
      </w:pPr>
      <w:r>
        <w:rPr>
          <w:rStyle w:val="NoneA"/>
          <w:rFonts w:ascii="Arial" w:hAnsi="Arial"/>
          <w:sz w:val="24"/>
          <w:szCs w:val="24"/>
        </w:rPr>
        <w:t>Na</w:t>
      </w:r>
      <w:r>
        <w:rPr>
          <w:rStyle w:val="NoneA"/>
          <w:rFonts w:ascii="Arial" w:hAnsi="Arial"/>
          <w:sz w:val="24"/>
          <w:szCs w:val="24"/>
        </w:rPr>
        <w:t>č</w:t>
      </w:r>
      <w:r>
        <w:rPr>
          <w:rStyle w:val="NoneA"/>
          <w:rFonts w:ascii="Arial" w:hAnsi="Arial"/>
          <w:sz w:val="24"/>
          <w:szCs w:val="24"/>
        </w:rPr>
        <w:t>rt ocenjevanja znanja</w:t>
      </w:r>
    </w:p>
    <w:p w:rsidR="006B181C" w:rsidRDefault="00715A1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V tretjem letniku prejme dijakinja</w:t>
      </w:r>
      <w:r>
        <w:rPr>
          <w:rStyle w:val="NoneA"/>
          <w:rFonts w:ascii="Arial" w:hAnsi="Arial"/>
        </w:rPr>
        <w:t xml:space="preserve"> v prvem ocenjevalnem obdobju eno procesno oceno, v drugem pa procesno oceno in oceno nastopa.</w:t>
      </w:r>
    </w:p>
    <w:p w:rsidR="006B181C" w:rsidRDefault="00715A1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 xml:space="preserve">V 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etrtem letniku pridobi dijakinja dve oceni v vsakem ocenjevalnem obdobju. V prvem dve procesni oceni, v drugem pa procesno oceno ter oceno nastopa.</w:t>
      </w:r>
    </w:p>
    <w:p w:rsidR="006B181C" w:rsidRDefault="00715A11">
      <w:pPr>
        <w:pStyle w:val="Heading"/>
        <w:numPr>
          <w:ilvl w:val="0"/>
          <w:numId w:val="4"/>
        </w:numPr>
        <w:spacing w:line="360" w:lineRule="auto"/>
        <w:rPr>
          <w:rStyle w:val="NoneA"/>
          <w:rFonts w:ascii="Arial" w:eastAsia="Arial" w:hAnsi="Arial" w:cs="Arial"/>
          <w:sz w:val="24"/>
          <w:szCs w:val="24"/>
        </w:rPr>
      </w:pPr>
      <w:r>
        <w:rPr>
          <w:rStyle w:val="NoneA"/>
          <w:rFonts w:ascii="Arial" w:hAnsi="Arial"/>
          <w:sz w:val="24"/>
          <w:szCs w:val="24"/>
        </w:rPr>
        <w:t xml:space="preserve">Kriteriji </w:t>
      </w:r>
      <w:r>
        <w:rPr>
          <w:rStyle w:val="NoneA"/>
          <w:rFonts w:ascii="Arial" w:hAnsi="Arial"/>
          <w:sz w:val="24"/>
          <w:szCs w:val="24"/>
        </w:rPr>
        <w:t>in opisna merila za ocenjevanje.</w:t>
      </w:r>
    </w:p>
    <w:p w:rsidR="006B181C" w:rsidRDefault="00715A1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Mentor(ja) pri ocenah upo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tevata dijakov dele</w:t>
      </w:r>
      <w:r>
        <w:rPr>
          <w:rStyle w:val="NoneA"/>
          <w:rFonts w:ascii="Arial" w:hAnsi="Arial"/>
        </w:rPr>
        <w:t xml:space="preserve">ž </w:t>
      </w:r>
      <w:r>
        <w:rPr>
          <w:rStyle w:val="NoneA"/>
          <w:rFonts w:ascii="Arial" w:hAnsi="Arial"/>
        </w:rPr>
        <w:t>v skupnem projektu, njegovo izvirnost, estetski vtis, pokazane spretnosti in znanja.</w:t>
      </w:r>
    </w:p>
    <w:p w:rsidR="006B181C" w:rsidRDefault="00715A1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Dijakinje in dijaki so seznanjeni z preverjanjem znanja in pripravljeni na izpitni nastop.</w:t>
      </w:r>
    </w:p>
    <w:p w:rsidR="006B181C" w:rsidRDefault="00715A11">
      <w:pPr>
        <w:pStyle w:val="Naslov2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line="360" w:lineRule="auto"/>
        <w:ind w:left="708"/>
        <w:rPr>
          <w:rStyle w:val="NoneA"/>
          <w:rFonts w:ascii="Arial" w:eastAsia="Arial" w:hAnsi="Arial" w:cs="Arial"/>
          <w:b w:val="0"/>
          <w:bCs w:val="0"/>
          <w:color w:val="2E74B5"/>
          <w:u w:color="2E74B5"/>
        </w:rPr>
      </w:pPr>
      <w:r>
        <w:rPr>
          <w:rStyle w:val="NoneA"/>
          <w:rFonts w:ascii="Arial" w:hAnsi="Arial"/>
          <w:b w:val="0"/>
          <w:bCs w:val="0"/>
          <w:color w:val="2E74B5"/>
          <w:u w:color="2E74B5"/>
        </w:rPr>
        <w:t>3. letnik</w:t>
      </w:r>
    </w:p>
    <w:p w:rsidR="006B181C" w:rsidRDefault="00715A1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 xml:space="preserve">Skozi celo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olsko leto dijakinja ponavlja tudi dolo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ene vaje spoznane v prvem in drugem letniku. To je igralski trening, ki ga bo po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el/a skozi vso 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 dobo dramske igre. Neprestano in po potrebi. Vaje dijakinja pri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ne na najni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 xml:space="preserve">ji stopnji, z </w:t>
      </w:r>
      <w:r>
        <w:rPr>
          <w:rStyle w:val="NoneA"/>
          <w:rFonts w:ascii="Arial" w:hAnsi="Arial"/>
        </w:rPr>
        <w:t>rednim ve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banjem se stopnja vi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a. </w:t>
      </w:r>
    </w:p>
    <w:p w:rsidR="006B181C" w:rsidRDefault="00715A1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Na koncu tretjega letnika dijakinja vstopi v podro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je utele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anja. Nau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 se za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eti ustvarjati iz lastnega samopo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utja. Spozna, kako se zgradi prizor in katera orodja ji to omogo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ajo.  </w:t>
      </w:r>
    </w:p>
    <w:p w:rsidR="006B181C" w:rsidRDefault="00715A1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lastRenderedPageBreak/>
        <w:t>Sre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a se z dramskim likom in se 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 v</w:t>
      </w:r>
      <w:r>
        <w:rPr>
          <w:rStyle w:val="NoneA"/>
          <w:rFonts w:ascii="Arial" w:hAnsi="Arial"/>
        </w:rPr>
        <w:t xml:space="preserve"> praksi analizirati njegovo funkcijo, ki jo sestavlja: vseskoznja dejavnost </w:t>
      </w:r>
      <w:r>
        <w:rPr>
          <w:rStyle w:val="NoneA"/>
          <w:rFonts w:ascii="Arial" w:hAnsi="Arial"/>
        </w:rPr>
        <w:t xml:space="preserve">– </w:t>
      </w:r>
      <w:r>
        <w:rPr>
          <w:rStyle w:val="NoneA"/>
          <w:rFonts w:ascii="Arial" w:hAnsi="Arial"/>
        </w:rPr>
        <w:t>glavna naloga, prilagajanje in taktika. 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 se dela s tekstom. Spozna dialog in njegove zakonitosti ter dramsko situacijo.</w:t>
      </w:r>
    </w:p>
    <w:p w:rsidR="006B181C" w:rsidRDefault="00715A1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Vsa nau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ena igralska in analiti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na orodja uporablja pri</w:t>
      </w:r>
      <w:r>
        <w:rPr>
          <w:rStyle w:val="NoneA"/>
          <w:rFonts w:ascii="Arial" w:hAnsi="Arial"/>
        </w:rPr>
        <w:t xml:space="preserve"> delu na produkciji.</w:t>
      </w:r>
    </w:p>
    <w:p w:rsidR="006B181C" w:rsidRDefault="00715A11">
      <w:pPr>
        <w:pStyle w:val="Naslov2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line="360" w:lineRule="auto"/>
        <w:ind w:left="708"/>
        <w:rPr>
          <w:rStyle w:val="NoneA"/>
          <w:rFonts w:ascii="Arial" w:eastAsia="Arial" w:hAnsi="Arial" w:cs="Arial"/>
          <w:b w:val="0"/>
          <w:bCs w:val="0"/>
          <w:color w:val="2E74B5"/>
          <w:u w:color="2E74B5"/>
        </w:rPr>
      </w:pPr>
      <w:r>
        <w:rPr>
          <w:rStyle w:val="NoneA"/>
          <w:rFonts w:ascii="Arial" w:hAnsi="Arial"/>
          <w:b w:val="0"/>
          <w:bCs w:val="0"/>
          <w:color w:val="2E74B5"/>
          <w:u w:color="2E74B5"/>
        </w:rPr>
        <w:t>4. letnik</w:t>
      </w:r>
    </w:p>
    <w:p w:rsidR="006B181C" w:rsidRDefault="00715A1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 xml:space="preserve">V 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etrtem letniku se dijakinja za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ne ukvarjati tudi s subtilnej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imi tehnikami igralskega ustvarjanja.</w:t>
      </w:r>
    </w:p>
    <w:p w:rsidR="006B181C" w:rsidRDefault="00715A1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Velik poudarek je na akciji, ki je gibalo igre. Natan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 jo spozna in jo za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ne zavestno uporabljati. Izbira cilje in i</w:t>
      </w:r>
      <w:r>
        <w:rPr>
          <w:rStyle w:val="NoneA"/>
          <w:rFonts w:ascii="Arial" w:hAnsi="Arial"/>
        </w:rPr>
        <w:t>šč</w:t>
      </w:r>
      <w:r>
        <w:rPr>
          <w:rStyle w:val="NoneA"/>
          <w:rFonts w:ascii="Arial" w:hAnsi="Arial"/>
        </w:rPr>
        <w:t>e n</w:t>
      </w:r>
      <w:r>
        <w:rPr>
          <w:rStyle w:val="NoneA"/>
          <w:rFonts w:ascii="Arial" w:hAnsi="Arial"/>
        </w:rPr>
        <w:t>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ine (tako, da jih menjava in prilagaja), kako priti do izpolnitve le-teh. </w:t>
      </w:r>
    </w:p>
    <w:p w:rsidR="006B181C" w:rsidRDefault="00715A1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Nau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i se uporabljati Notranji monolog (kaj lik v resnici misli, pa ne pove, medtem, ko govori besedilo). </w:t>
      </w:r>
    </w:p>
    <w:p w:rsidR="006B181C" w:rsidRDefault="00715A1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Sre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a se z Psiholo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kimi gestami, ki mu/ji omogo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  <w:lang w:val="es-ES_tradnl"/>
        </w:rPr>
        <w:t>ajo izlu</w:t>
      </w:r>
      <w:r>
        <w:rPr>
          <w:rStyle w:val="NoneA"/>
          <w:rFonts w:ascii="Arial" w:hAnsi="Arial"/>
        </w:rPr>
        <w:t>šč</w:t>
      </w:r>
      <w:r>
        <w:rPr>
          <w:rStyle w:val="NoneA"/>
          <w:rFonts w:ascii="Arial" w:hAnsi="Arial"/>
        </w:rPr>
        <w:t>iti zna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ajske </w:t>
      </w:r>
      <w:r>
        <w:rPr>
          <w:rStyle w:val="NoneA"/>
          <w:rFonts w:ascii="Arial" w:hAnsi="Arial"/>
        </w:rPr>
        <w:t>poteze izbranega lika, ki dolo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jo karakternost le-tega</w:t>
      </w:r>
    </w:p>
    <w:p w:rsidR="006B181C" w:rsidRDefault="00715A1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Vsa nau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ena igralska orodja uporablja pri delu na produkciji.</w:t>
      </w:r>
    </w:p>
    <w:p w:rsidR="006B181C" w:rsidRDefault="00715A1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V drugem ocenjevalnem obdobju se dijak seznani s postopki nastajanja sodobnega dela s podro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ja uprizoritvenih umetnosti in se v njih tudi </w:t>
      </w:r>
      <w:r>
        <w:rPr>
          <w:rStyle w:val="NoneA"/>
          <w:rFonts w:ascii="Arial" w:hAnsi="Arial"/>
        </w:rPr>
        <w:t>preizkusi. Pridobiva osnovna znanja za samostojno umetni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ko ustvarjanje. Razvija kriti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  <w:lang w:val="it-IT"/>
        </w:rPr>
        <w:t>no dr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o do lastnega dela in drugih umetni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kih stvaritev ter se nau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i osnov 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lenjenja in prakti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  <w:lang w:val="pt-PT"/>
        </w:rPr>
        <w:t>ne analize umetni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kih del.</w:t>
      </w:r>
    </w:p>
    <w:p w:rsidR="006B181C" w:rsidRDefault="00715A11">
      <w:pPr>
        <w:pStyle w:val="Heading"/>
        <w:numPr>
          <w:ilvl w:val="0"/>
          <w:numId w:val="4"/>
        </w:numPr>
        <w:spacing w:line="360" w:lineRule="auto"/>
        <w:rPr>
          <w:rStyle w:val="NoneA"/>
          <w:rFonts w:ascii="Arial" w:eastAsia="Arial" w:hAnsi="Arial" w:cs="Arial"/>
          <w:sz w:val="24"/>
          <w:szCs w:val="24"/>
        </w:rPr>
      </w:pPr>
      <w:r>
        <w:rPr>
          <w:rStyle w:val="NoneA"/>
          <w:rFonts w:ascii="Arial" w:hAnsi="Arial"/>
          <w:sz w:val="24"/>
          <w:szCs w:val="24"/>
        </w:rPr>
        <w:t>Popravljanje ocen med poukom</w:t>
      </w:r>
    </w:p>
    <w:p w:rsidR="006B181C" w:rsidRDefault="00715A1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Dijakinje mentorja</w:t>
      </w:r>
      <w:r>
        <w:rPr>
          <w:rStyle w:val="NoneA"/>
          <w:rFonts w:ascii="Arial" w:hAnsi="Arial"/>
        </w:rPr>
        <w:t xml:space="preserve"> o njihovem uspehu ter napredku obve</w:t>
      </w:r>
      <w:r>
        <w:rPr>
          <w:rStyle w:val="NoneA"/>
          <w:rFonts w:ascii="Arial" w:hAnsi="Arial"/>
        </w:rPr>
        <w:t>šč</w:t>
      </w:r>
      <w:r>
        <w:rPr>
          <w:rStyle w:val="NoneA"/>
          <w:rFonts w:ascii="Arial" w:hAnsi="Arial"/>
        </w:rPr>
        <w:t>ata sproti, med delom. Redno opozarjata na nivo dose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enega znanja. Ob zaklju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ku semestra seznanita dijakinje o korakih, potrebnih za izbolj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anje znanj ter vi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jo zaklju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  <w:lang w:val="sv-SE"/>
        </w:rPr>
        <w:t>eno oceno.</w:t>
      </w:r>
    </w:p>
    <w:p w:rsidR="006B181C" w:rsidRDefault="00715A11">
      <w:pPr>
        <w:pStyle w:val="Heading"/>
        <w:numPr>
          <w:ilvl w:val="0"/>
          <w:numId w:val="4"/>
        </w:numPr>
        <w:spacing w:line="360" w:lineRule="auto"/>
        <w:rPr>
          <w:rStyle w:val="NoneA"/>
          <w:rFonts w:ascii="Arial" w:eastAsia="Arial" w:hAnsi="Arial" w:cs="Arial"/>
          <w:sz w:val="24"/>
          <w:szCs w:val="24"/>
        </w:rPr>
      </w:pPr>
      <w:r>
        <w:rPr>
          <w:rStyle w:val="NoneA"/>
          <w:rFonts w:ascii="Arial" w:hAnsi="Arial"/>
          <w:sz w:val="24"/>
          <w:szCs w:val="24"/>
        </w:rPr>
        <w:t>Oblikovanje zaklju</w:t>
      </w:r>
      <w:r>
        <w:rPr>
          <w:rStyle w:val="NoneA"/>
          <w:rFonts w:ascii="Arial" w:hAnsi="Arial"/>
          <w:sz w:val="24"/>
          <w:szCs w:val="24"/>
        </w:rPr>
        <w:t>č</w:t>
      </w:r>
      <w:r>
        <w:rPr>
          <w:rStyle w:val="NoneA"/>
          <w:rFonts w:ascii="Arial" w:hAnsi="Arial"/>
          <w:sz w:val="24"/>
          <w:szCs w:val="24"/>
          <w:lang w:val="sv-SE"/>
        </w:rPr>
        <w:t>ne ocene</w:t>
      </w:r>
    </w:p>
    <w:p w:rsidR="006B181C" w:rsidRDefault="00715A1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Zaklju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na </w:t>
      </w:r>
      <w:r>
        <w:rPr>
          <w:rStyle w:val="NoneA"/>
          <w:rFonts w:ascii="Arial" w:hAnsi="Arial"/>
        </w:rPr>
        <w:t>ocena se oblikuje na podlagi vmesnih ocen, z mo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nostjo dodatnih nalog za izbolj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anje ocene.</w:t>
      </w:r>
    </w:p>
    <w:p w:rsidR="006B181C" w:rsidRDefault="00715A11">
      <w:pPr>
        <w:pStyle w:val="Heading"/>
        <w:numPr>
          <w:ilvl w:val="0"/>
          <w:numId w:val="4"/>
        </w:numPr>
        <w:spacing w:line="360" w:lineRule="auto"/>
        <w:rPr>
          <w:rStyle w:val="NoneA"/>
          <w:rFonts w:ascii="Arial" w:eastAsia="Arial" w:hAnsi="Arial" w:cs="Arial"/>
          <w:sz w:val="24"/>
          <w:szCs w:val="24"/>
        </w:rPr>
      </w:pPr>
      <w:r>
        <w:rPr>
          <w:rStyle w:val="NoneA"/>
          <w:rFonts w:ascii="Arial" w:hAnsi="Arial"/>
          <w:sz w:val="24"/>
          <w:szCs w:val="24"/>
        </w:rPr>
        <w:t>Izvedba popravnih, predmetnih, dopolnilnih, diferencialnih izpitov.</w:t>
      </w:r>
    </w:p>
    <w:p w:rsidR="006B181C" w:rsidRDefault="00715A1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Predmetni izpit opravljajo dijaki, ki hitreje napredujejo, izbolj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ujejo kon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no oceno ali se 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eli</w:t>
      </w:r>
      <w:r>
        <w:rPr>
          <w:rStyle w:val="NoneA"/>
          <w:rFonts w:ascii="Arial" w:hAnsi="Arial"/>
        </w:rPr>
        <w:t>jo prepisati iz drugega izobra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evalnega programa. Izpit se opravlja prakti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no. (Ocena nastopa).</w:t>
      </w:r>
    </w:p>
    <w:p w:rsidR="006B181C" w:rsidRDefault="00715A1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lastRenderedPageBreak/>
        <w:t>Dopolnilni izpit opravljajo dijaki, ki do zaklju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ka pouka niso bili ocenjeni. Izpit se opravlja prakti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no. (Ocena nastopa).</w:t>
      </w:r>
    </w:p>
    <w:p w:rsidR="006B181C" w:rsidRDefault="00715A1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Popravni izpit opravljajo dijaki pri</w:t>
      </w:r>
      <w:r>
        <w:rPr>
          <w:rStyle w:val="NoneA"/>
          <w:rFonts w:ascii="Arial" w:hAnsi="Arial"/>
        </w:rPr>
        <w:t xml:space="preserve"> predmetu oz. programski enoti, kjer imajo ob koncu pouka zaklju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eno nezadostno oceno. Izpit se opravlja prakti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no. (Ocena nastopa).</w:t>
      </w:r>
    </w:p>
    <w:p w:rsidR="006B181C" w:rsidRDefault="00715A1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 xml:space="preserve">Popravni in predmetni izpiti obsegajo snov celega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olskega leta, dopolnilni pa le del neocenjene ali nepredelane snovi. </w:t>
      </w:r>
    </w:p>
    <w:p w:rsidR="006B181C" w:rsidRDefault="00715A11">
      <w:pPr>
        <w:pStyle w:val="FreeForm"/>
        <w:spacing w:line="360" w:lineRule="auto"/>
        <w:rPr>
          <w:rStyle w:val="NoneA"/>
          <w:rFonts w:ascii="Arial" w:eastAsia="Arial" w:hAnsi="Arial" w:cs="Arial"/>
        </w:rPr>
      </w:pPr>
      <w:hyperlink r:id="rId12" w:history="1">
        <w:r>
          <w:rPr>
            <w:rStyle w:val="Hyperlink0"/>
          </w:rPr>
          <w:t>IMD (impro delavnica)</w:t>
        </w:r>
      </w:hyperlink>
    </w:p>
    <w:p w:rsidR="006B181C" w:rsidRDefault="00715A11">
      <w:pPr>
        <w:pStyle w:val="FreeForm"/>
        <w:numPr>
          <w:ilvl w:val="0"/>
          <w:numId w:val="5"/>
        </w:numPr>
        <w:spacing w:line="360" w:lineRule="auto"/>
      </w:pPr>
      <w:r>
        <w:t>Splošna izhodišča.</w:t>
      </w:r>
    </w:p>
    <w:p w:rsidR="006B181C" w:rsidRDefault="00715A11">
      <w:pPr>
        <w:pStyle w:val="FreeForm"/>
        <w:spacing w:line="360" w:lineRule="auto"/>
      </w:pPr>
      <w:r>
        <w:t>Impro delavnica nudi aktivno govorno in uprizoritveno izk</w:t>
      </w:r>
      <w:r>
        <w:t>ušnjo in se izvaja v 1. in 2. letniku, v 3. in 4. letniku je delavnica izbirna. Dijakinja, dijak si impro dosežek lahko izbere za notranji del maturitetnega izpita (20% konč</w:t>
      </w:r>
      <w:r>
        <w:rPr>
          <w:lang w:val="sv-SE"/>
        </w:rPr>
        <w:t>ne ocene).</w:t>
      </w:r>
    </w:p>
    <w:p w:rsidR="006B181C" w:rsidRDefault="00715A11">
      <w:pPr>
        <w:pStyle w:val="FreeForm"/>
      </w:pPr>
      <w:r>
        <w:t>2. Oblike in načini ocenjevanja.</w:t>
      </w:r>
    </w:p>
    <w:p w:rsidR="006B181C" w:rsidRDefault="00715A11">
      <w:pPr>
        <w:pStyle w:val="FreeForm"/>
        <w:spacing w:before="100" w:after="100"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 xml:space="preserve">Dijak ali dijakinja pridobi dve oceni </w:t>
      </w:r>
      <w:r>
        <w:rPr>
          <w:rStyle w:val="NoneA"/>
          <w:rFonts w:ascii="Arial" w:hAnsi="Arial"/>
        </w:rPr>
        <w:t>na eno ocenjevalno obdobje. Ena ocena je za skupek znanj, ve</w:t>
      </w:r>
      <w:r>
        <w:rPr>
          <w:rStyle w:val="NoneA"/>
          <w:rFonts w:ascii="Arial" w:hAnsi="Arial"/>
        </w:rPr>
        <w:t>šč</w:t>
      </w:r>
      <w:r>
        <w:rPr>
          <w:rStyle w:val="NoneA"/>
          <w:rFonts w:ascii="Arial" w:hAnsi="Arial"/>
        </w:rPr>
        <w:t>in, spretnosti ali kompetenc, ki jih dijakinje in dijaki pridobijo ob aktivnem uprizarjanje impro disciplin, ki jih uokvirja impro tekma. Druga ocena v ocenjevalnem obdobju je ocena, pridobljena</w:t>
      </w:r>
      <w:r>
        <w:rPr>
          <w:rStyle w:val="NoneA"/>
          <w:rFonts w:ascii="Arial" w:hAnsi="Arial"/>
        </w:rPr>
        <w:t xml:space="preserve"> s pomo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jo dija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kih dnevni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kih zapiskov. Dijak ali dijakinja dnevnik pi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e kot samostojno refleksijo na konkretno re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evanje nalog impro disciplin ter po sprotnih navodilih.</w:t>
      </w:r>
    </w:p>
    <w:p w:rsidR="006B181C" w:rsidRDefault="00715A11">
      <w:pPr>
        <w:pStyle w:val="FreeForm"/>
        <w:spacing w:line="360" w:lineRule="auto"/>
      </w:pPr>
      <w:r>
        <w:t>3. Načrt ocenjevanja znanja.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V vsakem ocenjevalnem obdobju se ocenjuje najmanj ena i</w:t>
      </w:r>
      <w:r>
        <w:rPr>
          <w:rStyle w:val="NoneA"/>
          <w:rFonts w:ascii="Arial" w:hAnsi="Arial"/>
        </w:rPr>
        <w:t>nterna tekma, izvedena v razredu z vsemi predvidenimi okoli</w:t>
      </w:r>
      <w:r>
        <w:rPr>
          <w:rStyle w:val="NoneA"/>
          <w:rFonts w:ascii="Arial" w:hAnsi="Arial"/>
        </w:rPr>
        <w:t>šč</w:t>
      </w:r>
      <w:r>
        <w:rPr>
          <w:rStyle w:val="NoneA"/>
          <w:rFonts w:ascii="Arial" w:hAnsi="Arial"/>
        </w:rPr>
        <w:t xml:space="preserve">inami </w:t>
      </w:r>
      <w:proofErr w:type="gramStart"/>
      <w:r>
        <w:rPr>
          <w:rStyle w:val="NoneA"/>
          <w:rFonts w:ascii="Arial" w:hAnsi="Arial"/>
        </w:rPr>
        <w:t>ali</w:t>
      </w:r>
      <w:proofErr w:type="gramEnd"/>
      <w:r>
        <w:rPr>
          <w:rStyle w:val="NoneA"/>
          <w:rFonts w:ascii="Arial" w:hAnsi="Arial"/>
        </w:rPr>
        <w:t xml:space="preserve"> pred ob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instvom v dvorani. V drugem ocenjevalnem obdobju se ocenjuje tudi aktivno oblikovanje kreativnih stvaritev, ki so </w:t>
      </w:r>
      <w:proofErr w:type="gramStart"/>
      <w:r>
        <w:rPr>
          <w:rStyle w:val="NoneA"/>
          <w:rFonts w:ascii="Arial" w:hAnsi="Arial"/>
        </w:rPr>
        <w:t>del</w:t>
      </w:r>
      <w:proofErr w:type="gramEnd"/>
      <w:r>
        <w:rPr>
          <w:rStyle w:val="NoneA"/>
          <w:rFonts w:ascii="Arial" w:hAnsi="Arial"/>
        </w:rPr>
        <w:t xml:space="preserve"> kon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ne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olske uprizoritve. </w:t>
      </w:r>
      <w:proofErr w:type="gramStart"/>
      <w:r>
        <w:rPr>
          <w:rStyle w:val="NoneA"/>
          <w:rFonts w:ascii="Arial" w:hAnsi="Arial"/>
        </w:rPr>
        <w:t>Druga ocena v ocenjevalnem obdob</w:t>
      </w:r>
      <w:r>
        <w:rPr>
          <w:rStyle w:val="NoneA"/>
          <w:rFonts w:ascii="Arial" w:hAnsi="Arial"/>
        </w:rPr>
        <w:t>ju je ocena, pridobljena s pomo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jo dija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kih dnevni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kih zapiskov.</w:t>
      </w:r>
      <w:proofErr w:type="gramEnd"/>
      <w:r>
        <w:rPr>
          <w:rStyle w:val="NoneA"/>
          <w:rFonts w:ascii="Arial" w:hAnsi="Arial"/>
        </w:rPr>
        <w:t xml:space="preserve"> Dijak </w:t>
      </w:r>
      <w:proofErr w:type="gramStart"/>
      <w:r>
        <w:rPr>
          <w:rStyle w:val="NoneA"/>
          <w:rFonts w:ascii="Arial" w:hAnsi="Arial"/>
        </w:rPr>
        <w:t>ali</w:t>
      </w:r>
      <w:proofErr w:type="gramEnd"/>
      <w:r>
        <w:rPr>
          <w:rStyle w:val="NoneA"/>
          <w:rFonts w:ascii="Arial" w:hAnsi="Arial"/>
        </w:rPr>
        <w:t xml:space="preserve"> dijakinja dnevnik pi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e kot samostojno refleksijo na konkretno re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evanje nalog impro disciplin ter po sprotnih navodilih.</w:t>
      </w:r>
    </w:p>
    <w:p w:rsidR="006B181C" w:rsidRDefault="00715A11">
      <w:pPr>
        <w:pStyle w:val="FreeForm"/>
      </w:pPr>
      <w:r>
        <w:t>4. Kriterije in opisna merila za ocenjevanje.</w:t>
      </w:r>
    </w:p>
    <w:p w:rsidR="006B181C" w:rsidRDefault="00715A11">
      <w:pPr>
        <w:pStyle w:val="FreeForm"/>
        <w:spacing w:before="100" w:after="100"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 xml:space="preserve">V oceno impro </w:t>
      </w:r>
      <w:r>
        <w:rPr>
          <w:rStyle w:val="NoneA"/>
          <w:rFonts w:ascii="Arial" w:hAnsi="Arial"/>
        </w:rPr>
        <w:t>tekme so zdru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 xml:space="preserve">eni trije razdelki, in sicer: </w:t>
      </w:r>
    </w:p>
    <w:p w:rsidR="006B181C" w:rsidRDefault="00715A11">
      <w:pPr>
        <w:pStyle w:val="Telobesedil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  <w:sz w:val="24"/>
          <w:szCs w:val="24"/>
        </w:rPr>
      </w:pPr>
      <w:r>
        <w:rPr>
          <w:rStyle w:val="NoneA"/>
          <w:rFonts w:ascii="Arial" w:hAnsi="Arial"/>
          <w:sz w:val="24"/>
          <w:szCs w:val="24"/>
        </w:rPr>
        <w:t xml:space="preserve">A) Interpretacija in sinteza podatkov (izvedba, razumevanje, naravnost, lahkotnost, osebnost </w:t>
      </w:r>
      <w:r>
        <w:rPr>
          <w:rStyle w:val="NoneA"/>
          <w:rFonts w:ascii="Arial" w:hAnsi="Arial"/>
          <w:sz w:val="24"/>
          <w:szCs w:val="24"/>
        </w:rPr>
        <w:t xml:space="preserve">– </w:t>
      </w:r>
      <w:r>
        <w:rPr>
          <w:rStyle w:val="NoneA"/>
          <w:rFonts w:ascii="Arial" w:hAnsi="Arial"/>
          <w:sz w:val="24"/>
          <w:szCs w:val="24"/>
        </w:rPr>
        <w:t>odrska navzo</w:t>
      </w:r>
      <w:r>
        <w:rPr>
          <w:rStyle w:val="NoneA"/>
          <w:rFonts w:ascii="Arial" w:hAnsi="Arial"/>
          <w:sz w:val="24"/>
          <w:szCs w:val="24"/>
        </w:rPr>
        <w:t>č</w:t>
      </w:r>
      <w:r>
        <w:rPr>
          <w:rStyle w:val="NoneA"/>
          <w:rFonts w:ascii="Arial" w:hAnsi="Arial"/>
          <w:sz w:val="24"/>
          <w:szCs w:val="24"/>
        </w:rPr>
        <w:t>nost)</w:t>
      </w:r>
    </w:p>
    <w:p w:rsidR="006B181C" w:rsidRDefault="00715A11">
      <w:pPr>
        <w:pStyle w:val="Telobesedil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  <w:sz w:val="24"/>
          <w:szCs w:val="24"/>
        </w:rPr>
      </w:pPr>
      <w:r>
        <w:rPr>
          <w:rStyle w:val="NoneA"/>
          <w:rFonts w:ascii="Arial" w:hAnsi="Arial"/>
          <w:sz w:val="24"/>
          <w:szCs w:val="24"/>
          <w:lang w:val="fr-FR"/>
        </w:rPr>
        <w:t>5: Prepri</w:t>
      </w:r>
      <w:r>
        <w:rPr>
          <w:rStyle w:val="NoneA"/>
          <w:rFonts w:ascii="Arial" w:hAnsi="Arial"/>
          <w:sz w:val="24"/>
          <w:szCs w:val="24"/>
        </w:rPr>
        <w:t>č</w:t>
      </w:r>
      <w:r>
        <w:rPr>
          <w:rStyle w:val="NoneA"/>
          <w:rFonts w:ascii="Arial" w:hAnsi="Arial"/>
          <w:sz w:val="24"/>
          <w:szCs w:val="24"/>
        </w:rPr>
        <w:t>ljivo in ustvarjalno re</w:t>
      </w:r>
      <w:r>
        <w:rPr>
          <w:rStyle w:val="NoneA"/>
          <w:rFonts w:ascii="Arial" w:hAnsi="Arial"/>
          <w:sz w:val="24"/>
          <w:szCs w:val="24"/>
        </w:rPr>
        <w:t>š</w:t>
      </w:r>
      <w:r>
        <w:rPr>
          <w:rStyle w:val="NoneA"/>
          <w:rFonts w:ascii="Arial" w:hAnsi="Arial"/>
          <w:sz w:val="24"/>
          <w:szCs w:val="24"/>
        </w:rPr>
        <w:t>uje zadane naloge ter poka</w:t>
      </w:r>
      <w:r>
        <w:rPr>
          <w:rStyle w:val="NoneA"/>
          <w:rFonts w:ascii="Arial" w:hAnsi="Arial"/>
          <w:sz w:val="24"/>
          <w:szCs w:val="24"/>
        </w:rPr>
        <w:t>ž</w:t>
      </w:r>
      <w:r>
        <w:rPr>
          <w:rStyle w:val="NoneA"/>
          <w:rFonts w:ascii="Arial" w:hAnsi="Arial"/>
          <w:sz w:val="24"/>
          <w:szCs w:val="24"/>
        </w:rPr>
        <w:t>e izvirno re</w:t>
      </w:r>
      <w:r>
        <w:rPr>
          <w:rStyle w:val="NoneA"/>
          <w:rFonts w:ascii="Arial" w:hAnsi="Arial"/>
          <w:sz w:val="24"/>
          <w:szCs w:val="24"/>
        </w:rPr>
        <w:t>š</w:t>
      </w:r>
      <w:r>
        <w:rPr>
          <w:rStyle w:val="NoneA"/>
          <w:rFonts w:ascii="Arial" w:hAnsi="Arial"/>
          <w:sz w:val="24"/>
          <w:szCs w:val="24"/>
        </w:rPr>
        <w:t>itev.</w:t>
      </w:r>
    </w:p>
    <w:p w:rsidR="006B181C" w:rsidRDefault="00715A11">
      <w:pPr>
        <w:pStyle w:val="Telobesedil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  <w:sz w:val="24"/>
          <w:szCs w:val="24"/>
        </w:rPr>
      </w:pPr>
      <w:r>
        <w:rPr>
          <w:rStyle w:val="NoneA"/>
          <w:rFonts w:ascii="Arial" w:hAnsi="Arial"/>
          <w:sz w:val="24"/>
          <w:szCs w:val="24"/>
          <w:lang w:val="es-ES_tradnl"/>
        </w:rPr>
        <w:t>4: Primerno re</w:t>
      </w:r>
      <w:r>
        <w:rPr>
          <w:rStyle w:val="NoneA"/>
          <w:rFonts w:ascii="Arial" w:hAnsi="Arial"/>
          <w:sz w:val="24"/>
          <w:szCs w:val="24"/>
        </w:rPr>
        <w:t>š</w:t>
      </w:r>
      <w:r>
        <w:rPr>
          <w:rStyle w:val="NoneA"/>
          <w:rFonts w:ascii="Arial" w:hAnsi="Arial"/>
          <w:sz w:val="24"/>
          <w:szCs w:val="24"/>
        </w:rPr>
        <w:t>uje zadane naloge in poka</w:t>
      </w:r>
      <w:r>
        <w:rPr>
          <w:rStyle w:val="NoneA"/>
          <w:rFonts w:ascii="Arial" w:hAnsi="Arial"/>
          <w:sz w:val="24"/>
          <w:szCs w:val="24"/>
        </w:rPr>
        <w:t>ž</w:t>
      </w:r>
      <w:r>
        <w:rPr>
          <w:rStyle w:val="NoneA"/>
          <w:rFonts w:ascii="Arial" w:hAnsi="Arial"/>
          <w:sz w:val="24"/>
          <w:szCs w:val="24"/>
        </w:rPr>
        <w:t>e smiselno re</w:t>
      </w:r>
      <w:r>
        <w:rPr>
          <w:rStyle w:val="NoneA"/>
          <w:rFonts w:ascii="Arial" w:hAnsi="Arial"/>
          <w:sz w:val="24"/>
          <w:szCs w:val="24"/>
        </w:rPr>
        <w:t>š</w:t>
      </w:r>
      <w:r>
        <w:rPr>
          <w:rStyle w:val="NoneA"/>
          <w:rFonts w:ascii="Arial" w:hAnsi="Arial"/>
          <w:sz w:val="24"/>
          <w:szCs w:val="24"/>
        </w:rPr>
        <w:t>itev.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3: Nepopolno re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uje zadane naloge in poka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 stereotipno re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itev.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2: Napravi bistvene napake pri re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evanju zadanih nalog ter nepopolno in neustrezno 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</w:rPr>
      </w:pPr>
      <w:proofErr w:type="gramStart"/>
      <w:r>
        <w:rPr>
          <w:rStyle w:val="NoneA"/>
          <w:rFonts w:ascii="Arial" w:hAnsi="Arial"/>
        </w:rPr>
        <w:t>interpretira</w:t>
      </w:r>
      <w:proofErr w:type="gramEnd"/>
      <w:r>
        <w:rPr>
          <w:rStyle w:val="NoneA"/>
          <w:rFonts w:ascii="Arial" w:hAnsi="Arial"/>
        </w:rPr>
        <w:t xml:space="preserve"> impro disciplino.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lastRenderedPageBreak/>
        <w:t>1: Ne re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uje zadanih nalog in </w:t>
      </w:r>
      <w:r>
        <w:rPr>
          <w:rStyle w:val="NoneA"/>
          <w:rFonts w:ascii="Arial" w:hAnsi="Arial"/>
        </w:rPr>
        <w:t>ne izpelje impro discipline/zgre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i njen smisel. </w:t>
      </w:r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outlineLvl w:val="0"/>
        <w:rPr>
          <w:rFonts w:ascii="Arial" w:eastAsia="Arial" w:hAnsi="Arial" w:cs="Arial"/>
          <w:b/>
          <w:bCs/>
        </w:rPr>
      </w:pP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B) Izra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 xml:space="preserve">anje </w:t>
      </w:r>
      <w:proofErr w:type="gramStart"/>
      <w:r>
        <w:rPr>
          <w:rStyle w:val="NoneA"/>
          <w:rFonts w:ascii="Arial" w:hAnsi="Arial"/>
        </w:rPr>
        <w:t>na</w:t>
      </w:r>
      <w:proofErr w:type="gramEnd"/>
      <w:r>
        <w:rPr>
          <w:rStyle w:val="NoneA"/>
          <w:rFonts w:ascii="Arial" w:hAnsi="Arial"/>
        </w:rPr>
        <w:t xml:space="preserve"> razli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ne na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ine (govorno, fizi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no, z uporabo prostora)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5: Izvirno uporabi razli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ne na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ine izra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 xml:space="preserve">anja </w:t>
      </w:r>
      <w:r>
        <w:rPr>
          <w:rStyle w:val="NoneA"/>
          <w:rFonts w:ascii="Arial" w:hAnsi="Arial"/>
        </w:rPr>
        <w:t xml:space="preserve">– </w:t>
      </w:r>
      <w:r>
        <w:rPr>
          <w:rStyle w:val="NoneA"/>
          <w:rFonts w:ascii="Arial" w:hAnsi="Arial"/>
        </w:rPr>
        <w:t xml:space="preserve">je govorno spreten, gibalno aktiven ter se ustvarjalno odziva </w:t>
      </w:r>
      <w:proofErr w:type="gramStart"/>
      <w:r>
        <w:rPr>
          <w:rStyle w:val="NoneA"/>
          <w:rFonts w:ascii="Arial" w:hAnsi="Arial"/>
        </w:rPr>
        <w:t>na</w:t>
      </w:r>
      <w:proofErr w:type="gramEnd"/>
      <w:r>
        <w:rPr>
          <w:rStyle w:val="NoneA"/>
          <w:rFonts w:ascii="Arial" w:hAnsi="Arial"/>
        </w:rPr>
        <w:t xml:space="preserve"> dogajanje v prostoru.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4: Primerno uporabi razli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ne na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ine izra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 xml:space="preserve">anja </w:t>
      </w:r>
      <w:r>
        <w:rPr>
          <w:rStyle w:val="NoneA"/>
          <w:rFonts w:ascii="Arial" w:hAnsi="Arial"/>
        </w:rPr>
        <w:t xml:space="preserve">– </w:t>
      </w:r>
      <w:r>
        <w:rPr>
          <w:rStyle w:val="NoneA"/>
          <w:rFonts w:ascii="Arial" w:hAnsi="Arial"/>
        </w:rPr>
        <w:t xml:space="preserve">je govorno spreten, gibalno primeren 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</w:rPr>
      </w:pPr>
      <w:proofErr w:type="gramStart"/>
      <w:r>
        <w:rPr>
          <w:rStyle w:val="NoneA"/>
          <w:rFonts w:ascii="Arial" w:hAnsi="Arial"/>
        </w:rPr>
        <w:t>ter</w:t>
      </w:r>
      <w:proofErr w:type="gramEnd"/>
      <w:r>
        <w:rPr>
          <w:rStyle w:val="NoneA"/>
          <w:rFonts w:ascii="Arial" w:hAnsi="Arial"/>
        </w:rPr>
        <w:t xml:space="preserve"> se primerno odziva na dogajanje v prostoru.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3: Posku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a uporabiti vse na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ine izraza, a se izra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a ne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ivo, neprimerno in se povr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no 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</w:rPr>
      </w:pPr>
      <w:proofErr w:type="gramStart"/>
      <w:r>
        <w:rPr>
          <w:rStyle w:val="NoneA"/>
          <w:rFonts w:ascii="Arial" w:hAnsi="Arial"/>
        </w:rPr>
        <w:t>odziva</w:t>
      </w:r>
      <w:proofErr w:type="gramEnd"/>
      <w:r>
        <w:rPr>
          <w:rStyle w:val="NoneA"/>
          <w:rFonts w:ascii="Arial" w:hAnsi="Arial"/>
        </w:rPr>
        <w:t xml:space="preserve"> na dogajanje v prostoru.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2: P</w:t>
      </w:r>
      <w:r>
        <w:rPr>
          <w:rStyle w:val="NoneA"/>
          <w:rFonts w:ascii="Arial" w:hAnsi="Arial"/>
        </w:rPr>
        <w:t>omanjkljivo uporabi razli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ne na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ine izraza in se nespretno odziva </w:t>
      </w:r>
      <w:proofErr w:type="gramStart"/>
      <w:r>
        <w:rPr>
          <w:rStyle w:val="NoneA"/>
          <w:rFonts w:ascii="Arial" w:hAnsi="Arial"/>
        </w:rPr>
        <w:t>na</w:t>
      </w:r>
      <w:proofErr w:type="gramEnd"/>
      <w:r>
        <w:rPr>
          <w:rStyle w:val="NoneA"/>
          <w:rFonts w:ascii="Arial" w:hAnsi="Arial"/>
        </w:rPr>
        <w:t xml:space="preserve"> dogajanje v 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</w:rPr>
      </w:pPr>
      <w:proofErr w:type="gramStart"/>
      <w:r>
        <w:rPr>
          <w:rStyle w:val="NoneA"/>
          <w:rFonts w:ascii="Arial" w:hAnsi="Arial"/>
        </w:rPr>
        <w:t>prostoru</w:t>
      </w:r>
      <w:proofErr w:type="gramEnd"/>
      <w:r>
        <w:rPr>
          <w:rStyle w:val="NoneA"/>
          <w:rFonts w:ascii="Arial" w:hAnsi="Arial"/>
        </w:rPr>
        <w:t>.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1: Ne trudi se uporabljati razli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nih na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inov izraza, dogajanja v prostoru sploh ne upo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teva.</w:t>
      </w:r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outlineLvl w:val="0"/>
        <w:rPr>
          <w:rFonts w:ascii="Arial" w:eastAsia="Arial" w:hAnsi="Arial" w:cs="Arial"/>
        </w:rPr>
      </w:pP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c) Sodelovanje v skupini (posameznik v skupini; ocenjuje se le znotraj</w:t>
      </w:r>
      <w:r>
        <w:rPr>
          <w:rStyle w:val="NoneA"/>
          <w:rFonts w:ascii="Arial" w:hAnsi="Arial"/>
        </w:rPr>
        <w:t xml:space="preserve"> posamezne 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  <w:b/>
          <w:bCs/>
        </w:rPr>
      </w:pPr>
      <w:proofErr w:type="gramStart"/>
      <w:r>
        <w:rPr>
          <w:rStyle w:val="NoneA"/>
          <w:rFonts w:ascii="Arial" w:hAnsi="Arial"/>
        </w:rPr>
        <w:t>discipline</w:t>
      </w:r>
      <w:proofErr w:type="gramEnd"/>
      <w:r>
        <w:rPr>
          <w:rStyle w:val="NoneA"/>
          <w:rFonts w:ascii="Arial" w:hAnsi="Arial"/>
        </w:rPr>
        <w:t>)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5: Posameznik pri re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evanju nalog aktivno sodeluje (poslu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a druge, jih dopolnjuje 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</w:rPr>
      </w:pPr>
      <w:proofErr w:type="gramStart"/>
      <w:r>
        <w:rPr>
          <w:rStyle w:val="NoneA"/>
          <w:rFonts w:ascii="Arial" w:hAnsi="Arial"/>
        </w:rPr>
        <w:t>in</w:t>
      </w:r>
      <w:proofErr w:type="gramEnd"/>
      <w:r>
        <w:rPr>
          <w:rStyle w:val="NoneA"/>
          <w:rFonts w:ascii="Arial" w:hAnsi="Arial"/>
        </w:rPr>
        <w:t xml:space="preserve"> nadgrajuje).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4: Posameznik pri re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evanju nalog samoiniciativno sodeluje, sicer poslu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a, a </w:t>
      </w:r>
      <w:proofErr w:type="gramStart"/>
      <w:r>
        <w:rPr>
          <w:rStyle w:val="NoneA"/>
          <w:rFonts w:ascii="Arial" w:hAnsi="Arial"/>
        </w:rPr>
        <w:t>ni</w:t>
      </w:r>
      <w:proofErr w:type="gramEnd"/>
      <w:r>
        <w:rPr>
          <w:rStyle w:val="NoneA"/>
          <w:rFonts w:ascii="Arial" w:hAnsi="Arial"/>
        </w:rPr>
        <w:t xml:space="preserve"> 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</w:rPr>
      </w:pPr>
      <w:proofErr w:type="gramStart"/>
      <w:r>
        <w:rPr>
          <w:rStyle w:val="NoneA"/>
          <w:rFonts w:ascii="Arial" w:hAnsi="Arial"/>
        </w:rPr>
        <w:t>nadgradnje</w:t>
      </w:r>
      <w:proofErr w:type="gramEnd"/>
      <w:r>
        <w:rPr>
          <w:rStyle w:val="NoneA"/>
          <w:rFonts w:ascii="Arial" w:hAnsi="Arial"/>
        </w:rPr>
        <w:t>.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3: Pri re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evanju nalog posameznik </w:t>
      </w:r>
      <w:r>
        <w:rPr>
          <w:rStyle w:val="NoneA"/>
          <w:rFonts w:ascii="Arial" w:hAnsi="Arial"/>
        </w:rPr>
        <w:t>sodeluje, vendar ne poslu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a.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2: Pri re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evanju nalog ne prispeva enakega dele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 xml:space="preserve">a, to stori le </w:t>
      </w:r>
      <w:proofErr w:type="gramStart"/>
      <w:r>
        <w:rPr>
          <w:rStyle w:val="NoneA"/>
          <w:rFonts w:ascii="Arial" w:hAnsi="Arial"/>
        </w:rPr>
        <w:t>na</w:t>
      </w:r>
      <w:proofErr w:type="gramEnd"/>
      <w:r>
        <w:rPr>
          <w:rStyle w:val="NoneA"/>
          <w:rFonts w:ascii="Arial" w:hAnsi="Arial"/>
        </w:rPr>
        <w:t xml:space="preserve"> izrecno pobudo 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</w:rPr>
      </w:pPr>
      <w:proofErr w:type="gramStart"/>
      <w:r>
        <w:rPr>
          <w:rStyle w:val="NoneA"/>
          <w:rFonts w:ascii="Arial" w:hAnsi="Arial"/>
        </w:rPr>
        <w:t>soigralcev</w:t>
      </w:r>
      <w:proofErr w:type="gramEnd"/>
      <w:r>
        <w:rPr>
          <w:rStyle w:val="NoneA"/>
          <w:rFonts w:ascii="Arial" w:hAnsi="Arial"/>
        </w:rPr>
        <w:t>.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1: Posameznik no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e sodelovati (blokira akcije).</w:t>
      </w:r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outlineLvl w:val="0"/>
        <w:rPr>
          <w:rFonts w:ascii="Arial" w:eastAsia="Arial" w:hAnsi="Arial" w:cs="Arial"/>
        </w:rPr>
      </w:pP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outlineLvl w:val="0"/>
      </w:pPr>
      <w:proofErr w:type="gramStart"/>
      <w:r>
        <w:rPr>
          <w:rStyle w:val="NoneA"/>
          <w:rFonts w:ascii="Arial" w:hAnsi="Arial"/>
        </w:rPr>
        <w:t>Ocena dnevnika se ocenjuje po kriterijih pisnega ocenjevanja.</w:t>
      </w:r>
      <w:proofErr w:type="gramEnd"/>
      <w:r>
        <w:rPr>
          <w:rStyle w:val="NoneA"/>
          <w:rFonts w:ascii="Arial" w:hAnsi="Arial"/>
        </w:rPr>
        <w:t xml:space="preserve"> Dijak </w:t>
      </w:r>
      <w:proofErr w:type="gramStart"/>
      <w:r>
        <w:rPr>
          <w:rStyle w:val="NoneA"/>
          <w:rFonts w:ascii="Arial" w:hAnsi="Arial"/>
        </w:rPr>
        <w:t>ali</w:t>
      </w:r>
      <w:proofErr w:type="gramEnd"/>
      <w:r>
        <w:rPr>
          <w:rStyle w:val="NoneA"/>
          <w:rFonts w:ascii="Arial" w:hAnsi="Arial"/>
        </w:rPr>
        <w:t xml:space="preserve"> dijakinja </w:t>
      </w:r>
      <w:r>
        <w:rPr>
          <w:rStyle w:val="NoneA"/>
          <w:rFonts w:ascii="Arial" w:hAnsi="Arial"/>
        </w:rPr>
        <w:t>dnevnik pi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e kot samostojno refleksijo na konkretno re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evanje nalog impro disciplin ter po sprotnih navodilih. V dnevniku analizira posamezno impro disciplino, poka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 razumevanje njenih nalog in prei</w:t>
      </w:r>
      <w:r>
        <w:rPr>
          <w:rStyle w:val="NoneA"/>
          <w:rFonts w:ascii="Arial" w:hAnsi="Arial"/>
        </w:rPr>
        <w:t>šč</w:t>
      </w:r>
      <w:r>
        <w:rPr>
          <w:rStyle w:val="NoneA"/>
          <w:rFonts w:ascii="Arial" w:hAnsi="Arial"/>
        </w:rPr>
        <w:t xml:space="preserve">e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e dodatne mo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nosti za uprizoritvene re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itve, ilustri</w:t>
      </w:r>
      <w:r>
        <w:rPr>
          <w:rStyle w:val="NoneA"/>
          <w:rFonts w:ascii="Arial" w:hAnsi="Arial"/>
        </w:rPr>
        <w:t xml:space="preserve">ra in </w:t>
      </w:r>
      <w:proofErr w:type="gramStart"/>
      <w:r>
        <w:rPr>
          <w:rStyle w:val="NoneA"/>
          <w:rFonts w:ascii="Arial" w:hAnsi="Arial"/>
        </w:rPr>
        <w:t>na</w:t>
      </w:r>
      <w:proofErr w:type="gramEnd"/>
      <w:r>
        <w:rPr>
          <w:rStyle w:val="NoneA"/>
          <w:rFonts w:ascii="Arial" w:hAnsi="Arial"/>
        </w:rPr>
        <w:t xml:space="preserve"> ta na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in razvija zmo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 xml:space="preserve">nost kreativnih realizacij. </w:t>
      </w:r>
      <w:proofErr w:type="gramStart"/>
      <w:r>
        <w:rPr>
          <w:rStyle w:val="NoneA"/>
          <w:rFonts w:ascii="Arial" w:hAnsi="Arial"/>
        </w:rPr>
        <w:t>Ocena je sestavljena iz preverbe sprotnosti zapisov ter njihove kakovosti, poglobljenosti in stopnje kriti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nega mi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ljenja.</w:t>
      </w:r>
      <w:proofErr w:type="gramEnd"/>
    </w:p>
    <w:p w:rsidR="006B181C" w:rsidRDefault="00715A11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Kriterij za pozitivno oceno je 50% dose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enih to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k (opisovanje in razlaganje</w:t>
      </w:r>
      <w:r>
        <w:rPr>
          <w:rStyle w:val="NoneA"/>
          <w:rFonts w:ascii="Arial" w:hAnsi="Arial"/>
        </w:rPr>
        <w:t>, dijak, dijakinja poka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 zelo malo znanja). Za dobro je najmanj 70% (primerjava, kandidat, kandidatka ima  malo prvin razpravljanja, refleksije, primerjanja, utemeljevanja in vrednotenja), za prav dobro najmanj 80% (primerjava in sinteza s prvinami razpra</w:t>
      </w:r>
      <w:r>
        <w:rPr>
          <w:rStyle w:val="NoneA"/>
          <w:rFonts w:ascii="Arial" w:hAnsi="Arial"/>
        </w:rPr>
        <w:t>vljanja, primerjanja, utemeljevanja</w:t>
      </w:r>
      <w:r>
        <w:rPr>
          <w:rStyle w:val="NoneA"/>
          <w:rFonts w:ascii="Arial Unicode MS" w:eastAsia="Arial Unicode MS" w:hAnsi="Arial Unicode MS" w:cs="Arial Unicode MS" w:hint="eastAsia"/>
        </w:rPr>
        <w:t>􏰘􏰝􏰗􏰘􏰪􏰅􏰡􏰙􏰕􏰑􏰝􏰐􏰔􏰕􏰝􏰗􏰘􏰪􏰅􏰒􏰐􏰛􏰘􏰴􏰕􏰅􏰡􏰕􏰍􏰅􏰛􏰘􏰛</w:t>
      </w:r>
      <w:r>
        <w:rPr>
          <w:rStyle w:val="NoneA"/>
          <w:rFonts w:ascii="Arial Unicode MS" w:eastAsia="Arial Unicode MS" w:hAnsi="Arial Unicode MS" w:cs="Arial Unicode MS" w:hint="eastAsia"/>
        </w:rPr>
        <w:lastRenderedPageBreak/>
        <w:t>􏰐􏰙􏰅􏰖􏰕􏰅􏰐􏰓􏰝􏰐􏰡􏰝􏰐􏰅􏰔􏰕􏰐􏰙􏰕􏰔􏰎􏰍􏰝􏰐􏰅􏰟􏰝􏰘􏰝􏰗􏰕</w:t>
      </w:r>
      <w:r>
        <w:rPr>
          <w:rStyle w:val="NoneA"/>
          <w:rFonts w:ascii="Arial" w:hAnsi="Arial"/>
        </w:rPr>
        <w:t>), za odli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 pa najmanj 90% dose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enih to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k (sinteza in izvirna nadgradnja, ima dovolj prvin </w:t>
      </w:r>
      <w:r>
        <w:rPr>
          <w:rStyle w:val="NoneA"/>
          <w:rFonts w:ascii="Arial" w:hAnsi="Arial"/>
        </w:rPr>
        <w:t>razpravljanja, primerjanja, utemeljevanja, vrednotenja, poka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 xml:space="preserve">e dijakinjino, dijakovo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iroko </w:t>
      </w:r>
      <w:r>
        <w:rPr>
          <w:rStyle w:val="NoneA"/>
          <w:rFonts w:ascii="Arial Unicode MS" w:eastAsia="Arial Unicode MS" w:hAnsi="Arial Unicode MS" w:cs="Arial Unicode MS" w:hint="eastAsia"/>
        </w:rPr>
        <w:t>􏰔􏰕􏰐􏰙􏰕􏰔􏰎􏰍􏰝􏰐􏰅􏰟􏰝􏰘􏰝􏰗􏰕</w:t>
      </w:r>
      <w:r>
        <w:rPr>
          <w:rStyle w:val="NoneA"/>
          <w:rFonts w:ascii="Arial" w:hAnsi="Arial"/>
        </w:rPr>
        <w:t>znanje).</w:t>
      </w:r>
    </w:p>
    <w:p w:rsidR="006B181C" w:rsidRDefault="00715A11">
      <w:pPr>
        <w:pStyle w:val="FreeForm"/>
        <w:spacing w:line="360" w:lineRule="auto"/>
      </w:pPr>
      <w:r>
        <w:t>5. Popravljanje ocen med poukom.</w:t>
      </w:r>
    </w:p>
    <w:p w:rsidR="006B181C" w:rsidRDefault="00715A11">
      <w:pPr>
        <w:pStyle w:val="FreeForm"/>
        <w:spacing w:line="360" w:lineRule="auto"/>
      </w:pPr>
      <w:r>
        <w:t>Dijakinja, dijak ima vedno več možnosti za pridobitev ocene. Za oddajo dnevnikov sta ved</w:t>
      </w:r>
      <w:r>
        <w:t>no razpisana dva roka in še en dodatni, impro tekem pa je več in se dijakinja, dijak prijavi k ocenjevanju na eni od naslednjih tekem. Če tega ne stori, datum določ</w:t>
      </w:r>
      <w:r>
        <w:rPr>
          <w:lang w:val="en-US"/>
        </w:rPr>
        <w:t xml:space="preserve">i profesorica, profesor. </w:t>
      </w:r>
    </w:p>
    <w:p w:rsidR="006B181C" w:rsidRDefault="00715A11">
      <w:pPr>
        <w:pStyle w:val="FreeForm"/>
        <w:spacing w:line="360" w:lineRule="auto"/>
      </w:pPr>
      <w:r>
        <w:t>6. Oblikovanje zaključne ocene.</w:t>
      </w:r>
    </w:p>
    <w:p w:rsidR="006B181C" w:rsidRDefault="00715A11">
      <w:pPr>
        <w:pStyle w:val="FreeForm"/>
        <w:spacing w:line="360" w:lineRule="auto"/>
      </w:pPr>
      <w:r>
        <w:t xml:space="preserve">Za oblikovanje zaključne ocene </w:t>
      </w:r>
      <w:r>
        <w:t>morajo biti vse obveznosti opravljene in ocenjene s pozitivno oceno.</w:t>
      </w:r>
    </w:p>
    <w:p w:rsidR="006B181C" w:rsidRDefault="00715A11">
      <w:pPr>
        <w:pStyle w:val="FreeForm"/>
        <w:spacing w:line="360" w:lineRule="auto"/>
      </w:pPr>
      <w:r>
        <w:t>7. Izvedba popravnih, predmetnih, dopolnilnih, diferencialnih izpitov.</w:t>
      </w:r>
    </w:p>
    <w:p w:rsidR="006B181C" w:rsidRDefault="00715A11">
      <w:pPr>
        <w:pStyle w:val="FreeForm"/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Predmetni izpit opravljajo dijaki, ki hitreje napredujejo, izbolj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ujejo kon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no oceno ali se 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elijo prepisati iz drug</w:t>
      </w:r>
      <w:r>
        <w:rPr>
          <w:rStyle w:val="NoneA"/>
          <w:rFonts w:ascii="Arial" w:hAnsi="Arial"/>
        </w:rPr>
        <w:t>ega izobra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evalnega programa. Izpit se opravlja pisno (ocena refleksij) in prakti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 (ocena nastopa).</w:t>
      </w:r>
    </w:p>
    <w:p w:rsidR="006B181C" w:rsidRDefault="006B181C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rPr>
          <w:rStyle w:val="NoneA"/>
          <w:rFonts w:ascii="Arial" w:eastAsia="Arial" w:hAnsi="Arial" w:cs="Arial"/>
        </w:rPr>
      </w:pPr>
    </w:p>
    <w:p w:rsidR="006B181C" w:rsidRDefault="00715A11">
      <w:pPr>
        <w:pStyle w:val="FreeForm"/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Dopolnilni izpit opravljajo dijaki, ki do zaklju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ka pouka niso bili ocenjeni. Izpit se opravlja bodisi pisno (ocena refleksij) bodisi prakti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 (ocena na</w:t>
      </w:r>
      <w:r>
        <w:rPr>
          <w:rStyle w:val="NoneA"/>
          <w:rFonts w:ascii="Arial" w:hAnsi="Arial"/>
        </w:rPr>
        <w:t>stopa).</w:t>
      </w:r>
    </w:p>
    <w:p w:rsidR="006B181C" w:rsidRDefault="00715A11">
      <w:pPr>
        <w:pStyle w:val="FreeForm"/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Popravni izpit opravljajo dijaki pri predmetu oz. programski enoti, kjer imajo ob koncu pouka zaklju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eno nezadostno oceno. Izpit se opravlja pisno (ocena refleksij) in prakti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 (ocena nastopa).</w:t>
      </w:r>
    </w:p>
    <w:p w:rsidR="006B181C" w:rsidRDefault="00715A11">
      <w:pPr>
        <w:pStyle w:val="FreeForm"/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 xml:space="preserve">Popravni in predmetni izpiti obsegajo snov celega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ol</w:t>
      </w:r>
      <w:r>
        <w:rPr>
          <w:rStyle w:val="NoneA"/>
          <w:rFonts w:ascii="Arial" w:hAnsi="Arial"/>
        </w:rPr>
        <w:t>skega leta, dopolnilni pa le del neocenjene ali nepredelane snovi.</w:t>
      </w:r>
    </w:p>
    <w:p w:rsidR="006B181C" w:rsidRDefault="006B181C">
      <w:pPr>
        <w:pStyle w:val="BodyA"/>
        <w:spacing w:line="360" w:lineRule="auto"/>
        <w:rPr>
          <w:rStyle w:val="NoneA"/>
          <w:rFonts w:ascii="Arial" w:eastAsia="Arial" w:hAnsi="Arial" w:cs="Arial"/>
        </w:rPr>
      </w:pPr>
    </w:p>
    <w:p w:rsidR="006B181C" w:rsidRDefault="00715A11">
      <w:pPr>
        <w:pStyle w:val="BodyA"/>
        <w:spacing w:line="360" w:lineRule="auto"/>
        <w:rPr>
          <w:rStyle w:val="NoneA"/>
          <w:rFonts w:ascii="Arial" w:eastAsia="Arial" w:hAnsi="Arial" w:cs="Arial"/>
          <w:color w:val="011EA9"/>
          <w:u w:val="single" w:color="011EA9"/>
          <w:lang w:val="it-IT"/>
        </w:rPr>
      </w:pPr>
      <w:hyperlink r:id="rId13" w:history="1">
        <w:r>
          <w:rPr>
            <w:rStyle w:val="Hyperlink1"/>
          </w:rPr>
          <w:t>VIF (video in film)</w:t>
        </w:r>
      </w:hyperlink>
    </w:p>
    <w:p w:rsidR="006B181C" w:rsidRDefault="00715A11">
      <w:pPr>
        <w:pStyle w:val="BodyA"/>
        <w:spacing w:line="360" w:lineRule="auto"/>
      </w:pPr>
      <w:r>
        <w:rPr>
          <w:rStyle w:val="NoneA"/>
          <w:rFonts w:ascii="Arial" w:hAnsi="Arial"/>
          <w:b/>
          <w:bCs/>
          <w:u w:color="011EA9"/>
          <w:lang w:val="it-IT"/>
        </w:rPr>
        <w:t xml:space="preserve">1. </w:t>
      </w:r>
      <w:r>
        <w:rPr>
          <w:rStyle w:val="NoneA"/>
          <w:rFonts w:ascii="Arial" w:hAnsi="Arial"/>
          <w:b/>
          <w:bCs/>
        </w:rPr>
        <w:t>Splo</w:t>
      </w:r>
      <w:r>
        <w:rPr>
          <w:rStyle w:val="NoneA"/>
          <w:rFonts w:ascii="Arial" w:hAnsi="Arial"/>
          <w:b/>
          <w:bCs/>
        </w:rPr>
        <w:t>š</w:t>
      </w:r>
      <w:r>
        <w:rPr>
          <w:rStyle w:val="NoneA"/>
          <w:rFonts w:ascii="Arial" w:hAnsi="Arial"/>
          <w:b/>
          <w:bCs/>
        </w:rPr>
        <w:t xml:space="preserve">na </w:t>
      </w:r>
      <w:r>
        <w:rPr>
          <w:rStyle w:val="NoneA"/>
          <w:rFonts w:ascii="Arial" w:hAnsi="Arial"/>
          <w:b/>
          <w:bCs/>
        </w:rPr>
        <w:t>izhodi</w:t>
      </w:r>
      <w:r>
        <w:rPr>
          <w:rStyle w:val="NoneA"/>
          <w:rFonts w:ascii="Arial" w:hAnsi="Arial"/>
          <w:b/>
          <w:bCs/>
        </w:rPr>
        <w:t>šč</w:t>
      </w:r>
      <w:r>
        <w:rPr>
          <w:rStyle w:val="NoneA"/>
          <w:rFonts w:ascii="Arial" w:hAnsi="Arial"/>
          <w:b/>
          <w:bCs/>
        </w:rPr>
        <w:t>a.</w:t>
      </w:r>
    </w:p>
    <w:p w:rsidR="006B181C" w:rsidRDefault="00715A11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rPr>
          <w:rStyle w:val="NoneA"/>
          <w:shd w:val="clear" w:color="auto" w:fill="FFFF00"/>
        </w:rPr>
      </w:pPr>
      <w:r>
        <w:rPr>
          <w:rStyle w:val="NoneA"/>
          <w:rFonts w:ascii="Arial" w:hAnsi="Arial"/>
        </w:rPr>
        <w:t xml:space="preserve">Predmet video in film se izvaja v 3.in 4. letniku, v vsakem letniku po eno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  <w:lang w:val="nl-NL"/>
        </w:rPr>
        <w:t>olsko uro na teden.</w:t>
      </w:r>
    </w:p>
    <w:p w:rsidR="006B181C" w:rsidRDefault="006B181C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rPr>
          <w:rFonts w:ascii="Arial" w:eastAsia="Arial" w:hAnsi="Arial" w:cs="Arial"/>
        </w:rPr>
      </w:pPr>
    </w:p>
    <w:p w:rsidR="006B181C" w:rsidRDefault="00715A11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rPr>
          <w:rStyle w:val="NoneA"/>
          <w:b/>
          <w:bCs/>
          <w:shd w:val="clear" w:color="auto" w:fill="FFFF00"/>
        </w:rPr>
      </w:pPr>
      <w:r>
        <w:rPr>
          <w:rStyle w:val="NoneA"/>
          <w:rFonts w:ascii="Arial" w:hAnsi="Arial"/>
          <w:b/>
          <w:bCs/>
        </w:rPr>
        <w:t>2. Oblike in na</w:t>
      </w:r>
      <w:r>
        <w:rPr>
          <w:rStyle w:val="NoneA"/>
          <w:rFonts w:ascii="Arial" w:hAnsi="Arial"/>
          <w:b/>
          <w:bCs/>
        </w:rPr>
        <w:t>č</w:t>
      </w:r>
      <w:r>
        <w:rPr>
          <w:rStyle w:val="NoneA"/>
          <w:rFonts w:ascii="Arial" w:hAnsi="Arial"/>
          <w:b/>
          <w:bCs/>
        </w:rPr>
        <w:t>ini ocenjevanja.</w:t>
      </w:r>
    </w:p>
    <w:p w:rsidR="006B181C" w:rsidRDefault="00715A11">
      <w:pPr>
        <w:pStyle w:val="FreeForm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rPr>
          <w:rStyle w:val="NoneA"/>
          <w:shd w:val="clear" w:color="auto" w:fill="FFFF00"/>
        </w:rPr>
      </w:pPr>
      <w:r>
        <w:rPr>
          <w:rStyle w:val="NoneA"/>
          <w:rFonts w:ascii="Arial" w:hAnsi="Arial"/>
        </w:rPr>
        <w:t xml:space="preserve">Dijak ali dijakinja pridobi dve pisni oceni. V okvir minimalnih standardov sodi tudi ogled dveh filmov v </w:t>
      </w:r>
      <w:r>
        <w:rPr>
          <w:rStyle w:val="NoneA"/>
          <w:rFonts w:ascii="Arial" w:hAnsi="Arial"/>
        </w:rPr>
        <w:t>kinodvorani - predvidoma v Kinoteki, Kinodvoru ali na festivalih, in dveh filmov na DVDju ali internetu. Dijaki/nje so obve</w:t>
      </w:r>
      <w:r>
        <w:rPr>
          <w:rStyle w:val="NoneA"/>
          <w:rFonts w:ascii="Arial" w:hAnsi="Arial"/>
        </w:rPr>
        <w:t>šč</w:t>
      </w:r>
      <w:r>
        <w:rPr>
          <w:rStyle w:val="NoneA"/>
          <w:rFonts w:ascii="Arial" w:hAnsi="Arial"/>
        </w:rPr>
        <w:t xml:space="preserve">eni/e o vsebinskih sklopih, iz katerih bo </w:t>
      </w:r>
      <w:r>
        <w:rPr>
          <w:rStyle w:val="NoneA"/>
          <w:rFonts w:ascii="Arial" w:hAnsi="Arial"/>
        </w:rPr>
        <w:lastRenderedPageBreak/>
        <w:t>sestavljena pisna naloga. Le-ta je sestavljena iz vpra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anj o teko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 snovi in esejskih vpr</w:t>
      </w:r>
      <w:r>
        <w:rPr>
          <w:rStyle w:val="NoneA"/>
          <w:rFonts w:ascii="Arial" w:hAnsi="Arial"/>
        </w:rPr>
        <w:t>a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anj o filmih, ki so si jih dijaki/nje ogledali/e skupinsko v kinodvorani ali posami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 v okviru doma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ih nalog. </w:t>
      </w:r>
      <w:r>
        <w:rPr>
          <w:rStyle w:val="NoneA"/>
          <w:rFonts w:ascii="Tahoma" w:hAnsi="Tahoma"/>
        </w:rPr>
        <w:t>Pisne naloge preverjajo faktografsko znanje in tudi razumevanje novih pojmov ter njihovo uporabo, z esejskimi vpra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anji pa se preverja napredek</w:t>
      </w:r>
      <w:r>
        <w:rPr>
          <w:rStyle w:val="NoneA"/>
          <w:rFonts w:ascii="Tahoma" w:hAnsi="Tahoma"/>
        </w:rPr>
        <w:t xml:space="preserve"> pri teoreti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 xml:space="preserve">ni analizi ogledanih filmov. </w:t>
      </w:r>
      <w:r>
        <w:rPr>
          <w:rStyle w:val="NoneA"/>
          <w:rFonts w:ascii="Arial" w:hAnsi="Arial"/>
        </w:rPr>
        <w:t>V esejskih nalogah dijaki nadgradijo svoje znanje snovi tako, da znanje smiselno uporabijo pri raz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lembi izbranega filma in globjem razmisleku o vsebini estetskih prijemih filma, kar zahteva celostni in problemski </w:t>
      </w:r>
      <w:r>
        <w:rPr>
          <w:rStyle w:val="NoneA"/>
          <w:rFonts w:ascii="Arial" w:hAnsi="Arial"/>
        </w:rPr>
        <w:t>pristop.</w:t>
      </w:r>
    </w:p>
    <w:p w:rsidR="006B181C" w:rsidRDefault="006B181C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A"/>
          <w:rFonts w:ascii="Tahoma" w:eastAsia="Tahoma" w:hAnsi="Tahoma" w:cs="Tahoma"/>
          <w:b/>
          <w:bCs/>
          <w:sz w:val="24"/>
          <w:szCs w:val="24"/>
        </w:rPr>
      </w:pPr>
      <w:r>
        <w:rPr>
          <w:rStyle w:val="NoneA"/>
          <w:rFonts w:ascii="Tahoma" w:hAnsi="Tahoma"/>
          <w:b/>
          <w:bCs/>
          <w:sz w:val="24"/>
          <w:szCs w:val="24"/>
        </w:rPr>
        <w:t>3. Na</w:t>
      </w:r>
      <w:r>
        <w:rPr>
          <w:rStyle w:val="NoneA"/>
          <w:rFonts w:ascii="Tahoma" w:hAnsi="Tahoma"/>
          <w:b/>
          <w:bCs/>
          <w:sz w:val="24"/>
          <w:szCs w:val="24"/>
        </w:rPr>
        <w:t>č</w:t>
      </w:r>
      <w:r>
        <w:rPr>
          <w:rStyle w:val="NoneA"/>
          <w:rFonts w:ascii="Tahoma" w:hAnsi="Tahoma"/>
          <w:b/>
          <w:bCs/>
          <w:sz w:val="24"/>
          <w:szCs w:val="24"/>
        </w:rPr>
        <w:t>rt ocenjevanja znanja.</w:t>
      </w: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A"/>
          <w:shd w:val="clear" w:color="auto" w:fill="FFFF00"/>
        </w:rPr>
      </w:pPr>
      <w:r>
        <w:rPr>
          <w:rStyle w:val="NoneA"/>
          <w:rFonts w:ascii="Tahoma" w:hAnsi="Tahoma"/>
          <w:sz w:val="24"/>
          <w:szCs w:val="24"/>
        </w:rPr>
        <w:t xml:space="preserve">Prvo </w:t>
      </w:r>
      <w:r>
        <w:rPr>
          <w:rStyle w:val="NoneA"/>
          <w:rFonts w:ascii="Tahoma" w:hAnsi="Tahoma"/>
          <w:sz w:val="24"/>
          <w:szCs w:val="24"/>
        </w:rPr>
        <w:t>š</w:t>
      </w:r>
      <w:r>
        <w:rPr>
          <w:rStyle w:val="NoneA"/>
          <w:rFonts w:ascii="Tahoma" w:hAnsi="Tahoma"/>
          <w:sz w:val="24"/>
          <w:szCs w:val="24"/>
        </w:rPr>
        <w:t>olsko uro dijake / dijakinje seznanimo oz. spomnimo na na</w:t>
      </w:r>
      <w:r>
        <w:rPr>
          <w:rStyle w:val="NoneA"/>
          <w:rFonts w:ascii="Tahoma" w:hAnsi="Tahoma"/>
          <w:sz w:val="24"/>
          <w:szCs w:val="24"/>
        </w:rPr>
        <w:t>č</w:t>
      </w:r>
      <w:r>
        <w:rPr>
          <w:rStyle w:val="NoneA"/>
          <w:rFonts w:ascii="Tahoma" w:hAnsi="Tahoma"/>
          <w:sz w:val="24"/>
          <w:szCs w:val="24"/>
        </w:rPr>
        <w:t>in in pravila ocenjevanja. Dolo</w:t>
      </w:r>
      <w:r>
        <w:rPr>
          <w:rStyle w:val="NoneA"/>
          <w:rFonts w:ascii="Tahoma" w:hAnsi="Tahoma"/>
          <w:sz w:val="24"/>
          <w:szCs w:val="24"/>
        </w:rPr>
        <w:t>č</w:t>
      </w:r>
      <w:r>
        <w:rPr>
          <w:rStyle w:val="NoneA"/>
          <w:rFonts w:ascii="Tahoma" w:hAnsi="Tahoma"/>
          <w:sz w:val="24"/>
          <w:szCs w:val="24"/>
        </w:rPr>
        <w:t xml:space="preserve">i se okvirni termin preizkusa znanja (v prvem ocenjevalnem obdobju novembra ali decembra in v drugem ocenjevalnem obdobju marca ali aprila, oz. sredi semestra, </w:t>
      </w:r>
      <w:r>
        <w:rPr>
          <w:rStyle w:val="NoneA"/>
          <w:rFonts w:ascii="Tahoma" w:hAnsi="Tahoma"/>
          <w:sz w:val="24"/>
          <w:szCs w:val="24"/>
        </w:rPr>
        <w:t>č</w:t>
      </w:r>
      <w:r>
        <w:rPr>
          <w:rStyle w:val="NoneA"/>
          <w:rFonts w:ascii="Tahoma" w:hAnsi="Tahoma"/>
          <w:sz w:val="24"/>
          <w:szCs w:val="24"/>
        </w:rPr>
        <w:t>e je predmet zgo</w:t>
      </w:r>
      <w:r>
        <w:rPr>
          <w:rStyle w:val="NoneA"/>
          <w:rFonts w:ascii="Tahoma" w:hAnsi="Tahoma"/>
          <w:sz w:val="24"/>
          <w:szCs w:val="24"/>
        </w:rPr>
        <w:t>šč</w:t>
      </w:r>
      <w:r>
        <w:rPr>
          <w:rStyle w:val="NoneA"/>
          <w:rFonts w:ascii="Tahoma" w:hAnsi="Tahoma"/>
          <w:sz w:val="24"/>
          <w:szCs w:val="24"/>
        </w:rPr>
        <w:t>en v en semester), upo</w:t>
      </w:r>
      <w:r>
        <w:rPr>
          <w:rStyle w:val="NoneA"/>
          <w:rFonts w:ascii="Tahoma" w:hAnsi="Tahoma"/>
          <w:sz w:val="24"/>
          <w:szCs w:val="24"/>
        </w:rPr>
        <w:t>š</w:t>
      </w:r>
      <w:r>
        <w:rPr>
          <w:rStyle w:val="NoneA"/>
          <w:rFonts w:ascii="Tahoma" w:hAnsi="Tahoma"/>
          <w:sz w:val="24"/>
          <w:szCs w:val="24"/>
        </w:rPr>
        <w:t>tevajo</w:t>
      </w:r>
      <w:r>
        <w:rPr>
          <w:rStyle w:val="NoneA"/>
          <w:rFonts w:ascii="Tahoma" w:hAnsi="Tahoma"/>
          <w:sz w:val="24"/>
          <w:szCs w:val="24"/>
        </w:rPr>
        <w:t>č č</w:t>
      </w:r>
      <w:r>
        <w:rPr>
          <w:rStyle w:val="NoneA"/>
          <w:rFonts w:ascii="Tahoma" w:hAnsi="Tahoma"/>
          <w:sz w:val="24"/>
          <w:szCs w:val="24"/>
        </w:rPr>
        <w:t>as za popravljanje ali zvi</w:t>
      </w:r>
      <w:r>
        <w:rPr>
          <w:rStyle w:val="NoneA"/>
          <w:rFonts w:ascii="Tahoma" w:hAnsi="Tahoma"/>
          <w:sz w:val="24"/>
          <w:szCs w:val="24"/>
        </w:rPr>
        <w:t>š</w:t>
      </w:r>
      <w:r>
        <w:rPr>
          <w:rStyle w:val="NoneA"/>
          <w:rFonts w:ascii="Tahoma" w:hAnsi="Tahoma"/>
          <w:sz w:val="24"/>
          <w:szCs w:val="24"/>
        </w:rPr>
        <w:t xml:space="preserve">evanje ocen. </w:t>
      </w:r>
    </w:p>
    <w:p w:rsidR="006B181C" w:rsidRDefault="006B181C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A"/>
          <w:rFonts w:ascii="Tahoma" w:eastAsia="Tahoma" w:hAnsi="Tahoma" w:cs="Tahoma"/>
          <w:b/>
          <w:bCs/>
          <w:sz w:val="24"/>
          <w:szCs w:val="24"/>
        </w:rPr>
      </w:pPr>
      <w:r>
        <w:rPr>
          <w:rStyle w:val="NoneA"/>
          <w:rFonts w:ascii="Tahoma" w:hAnsi="Tahoma"/>
          <w:b/>
          <w:bCs/>
          <w:sz w:val="24"/>
          <w:szCs w:val="24"/>
        </w:rPr>
        <w:t xml:space="preserve">4. </w:t>
      </w:r>
      <w:r>
        <w:rPr>
          <w:rStyle w:val="NoneA"/>
          <w:rFonts w:ascii="Tahoma" w:hAnsi="Tahoma"/>
          <w:b/>
          <w:bCs/>
          <w:sz w:val="24"/>
          <w:szCs w:val="24"/>
        </w:rPr>
        <w:t>Kriteriji in opisna merila za ocenjevanje.</w:t>
      </w:r>
    </w:p>
    <w:p w:rsidR="006B181C" w:rsidRDefault="00715A11">
      <w:pPr>
        <w:pStyle w:val="FreeForm"/>
        <w:spacing w:line="360" w:lineRule="auto"/>
        <w:rPr>
          <w:rStyle w:val="NoneA"/>
          <w:shd w:val="clear" w:color="auto" w:fill="FFFF00"/>
        </w:rPr>
      </w:pPr>
      <w:r>
        <w:rPr>
          <w:rStyle w:val="NoneA"/>
          <w:rFonts w:ascii="Tahoma" w:hAnsi="Tahoma"/>
        </w:rPr>
        <w:t>Test je to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kovan. Kriterij za pozitivno oceno je 50% dose</w:t>
      </w:r>
      <w:r>
        <w:rPr>
          <w:rStyle w:val="NoneA"/>
          <w:rFonts w:ascii="Tahoma" w:hAnsi="Tahoma"/>
        </w:rPr>
        <w:t>ž</w:t>
      </w:r>
      <w:r>
        <w:rPr>
          <w:rStyle w:val="NoneA"/>
          <w:rFonts w:ascii="Tahoma" w:hAnsi="Tahoma"/>
        </w:rPr>
        <w:t>enih to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 xml:space="preserve">k </w:t>
      </w:r>
      <w:r>
        <w:rPr>
          <w:rStyle w:val="NoneA"/>
          <w:rFonts w:ascii="Arial" w:hAnsi="Arial"/>
        </w:rPr>
        <w:t>(opisovanje in razlaganje, dijak, dijakinja poka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 zelo malo teoreti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nega znanja)</w:t>
      </w:r>
      <w:r>
        <w:rPr>
          <w:rStyle w:val="NoneA"/>
          <w:rFonts w:ascii="Tahoma" w:hAnsi="Tahoma"/>
        </w:rPr>
        <w:t xml:space="preserve">. Za dobro je najmanj 64% </w:t>
      </w:r>
      <w:r>
        <w:rPr>
          <w:rStyle w:val="NoneA"/>
          <w:rFonts w:ascii="Arial" w:hAnsi="Arial"/>
        </w:rPr>
        <w:t xml:space="preserve">(primerjava, kandidat, kandidatka ima </w:t>
      </w:r>
      <w:r>
        <w:rPr>
          <w:rStyle w:val="NoneA"/>
          <w:rFonts w:ascii="Arial" w:hAnsi="Arial"/>
        </w:rPr>
        <w:t>malo prvin razpravljanja, refleksije in vrednotenja, poka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 solidno teoreti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no znanje) </w:t>
      </w:r>
      <w:r>
        <w:rPr>
          <w:rStyle w:val="NoneA"/>
          <w:rFonts w:ascii="Tahoma" w:hAnsi="Tahoma"/>
        </w:rPr>
        <w:t xml:space="preserve">za prav dobro najmanj 77% </w:t>
      </w:r>
      <w:r>
        <w:rPr>
          <w:rStyle w:val="NoneA"/>
          <w:rFonts w:ascii="Arial" w:hAnsi="Arial"/>
        </w:rPr>
        <w:t>(primerjava in sinteza s prvinami razpravljanja, primerjanja, utemeljevanja, vrednotenja, zelo dobro poznavanje in razumevanje teoreti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ne snovi</w:t>
      </w:r>
      <w:r>
        <w:rPr>
          <w:rStyle w:val="NoneA"/>
          <w:rFonts w:ascii="Arial" w:hAnsi="Arial"/>
        </w:rPr>
        <w:t xml:space="preserve"> in novih pojmov)</w:t>
      </w:r>
      <w:r>
        <w:rPr>
          <w:rStyle w:val="NoneA"/>
          <w:rFonts w:ascii="Tahoma" w:hAnsi="Tahoma"/>
        </w:rPr>
        <w:t>, za odli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no pa najmanj 90% dose</w:t>
      </w:r>
      <w:r>
        <w:rPr>
          <w:rStyle w:val="NoneA"/>
          <w:rFonts w:ascii="Tahoma" w:hAnsi="Tahoma"/>
        </w:rPr>
        <w:t>ž</w:t>
      </w:r>
      <w:r>
        <w:rPr>
          <w:rStyle w:val="NoneA"/>
          <w:rFonts w:ascii="Tahoma" w:hAnsi="Tahoma"/>
        </w:rPr>
        <w:t>enih to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 xml:space="preserve">k </w:t>
      </w:r>
      <w:r>
        <w:rPr>
          <w:rStyle w:val="NoneA"/>
          <w:rFonts w:ascii="Arial" w:hAnsi="Arial"/>
        </w:rPr>
        <w:t>(sinteza in izvirna nadgradnja, ima dovolj prvin razpravljanja, primerjanja, utemeljevanja, vrednotenja, poka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 xml:space="preserve">e dijakinjino, dijakovo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iroko in natan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 poznavanje teoreti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ne snovi)</w:t>
      </w:r>
      <w:r>
        <w:rPr>
          <w:rStyle w:val="NoneA"/>
          <w:rFonts w:ascii="Tahoma" w:hAnsi="Tahoma"/>
        </w:rPr>
        <w:t xml:space="preserve">. Test vsebuje </w:t>
      </w:r>
      <w:r>
        <w:rPr>
          <w:rStyle w:val="NoneA"/>
          <w:rFonts w:ascii="Tahoma" w:hAnsi="Tahoma"/>
        </w:rPr>
        <w:t>nekaj izbirnih vpra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anj, vpra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anj za dopolnjevanje, opisovanje slikovnega gradiva, povezovanja ipd. Del pisne naloge vsebuje tudi nekaj esejskih vpra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anj, ki se nana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ajo na vsebino in razpravo o filmu, ki so si ga dijaki ogledali samostojno ali v organizac</w:t>
      </w:r>
      <w:r>
        <w:rPr>
          <w:rStyle w:val="NoneA"/>
          <w:rFonts w:ascii="Tahoma" w:hAnsi="Tahoma"/>
        </w:rPr>
        <w:t xml:space="preserve">iji 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ole. Dijaki/nje si na ta na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 xml:space="preserve">in ogledajo najmanj 4 filme v 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 xml:space="preserve">olskem letu. </w:t>
      </w:r>
    </w:p>
    <w:p w:rsidR="006B181C" w:rsidRDefault="006B181C">
      <w:pPr>
        <w:pStyle w:val="FreeForm"/>
        <w:spacing w:line="360" w:lineRule="auto"/>
        <w:ind w:left="720"/>
        <w:rPr>
          <w:rStyle w:val="NoneA"/>
          <w:rFonts w:ascii="Tahoma" w:eastAsia="Tahoma" w:hAnsi="Tahoma" w:cs="Tahoma"/>
        </w:rPr>
      </w:pPr>
    </w:p>
    <w:p w:rsidR="006B181C" w:rsidRDefault="00715A11">
      <w:pPr>
        <w:pStyle w:val="FreeForm"/>
        <w:spacing w:line="360" w:lineRule="auto"/>
        <w:ind w:left="720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</w:rPr>
        <w:t>Kon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na ocena je povpre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je vseh pridobljenih ocen. V ocenjevalnem obdobju je</w:t>
      </w:r>
    </w:p>
    <w:p w:rsidR="006B181C" w:rsidRDefault="00715A11">
      <w:pPr>
        <w:pStyle w:val="FreeForm"/>
        <w:spacing w:line="360" w:lineRule="auto"/>
        <w:rPr>
          <w:rStyle w:val="NoneA"/>
          <w:shd w:val="clear" w:color="auto" w:fill="FFFF00"/>
        </w:rPr>
      </w:pPr>
      <w:r>
        <w:rPr>
          <w:rStyle w:val="NoneA"/>
          <w:rFonts w:ascii="Tahoma" w:hAnsi="Tahoma"/>
        </w:rPr>
        <w:t xml:space="preserve">ocena negativna, 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e je povpre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  <w:lang w:val="sv-SE"/>
        </w:rPr>
        <w:t>na ocena ni</w:t>
      </w:r>
      <w:r>
        <w:rPr>
          <w:rStyle w:val="NoneA"/>
          <w:rFonts w:ascii="Tahoma" w:hAnsi="Tahoma"/>
        </w:rPr>
        <w:t>ž</w:t>
      </w:r>
      <w:r>
        <w:rPr>
          <w:rStyle w:val="NoneA"/>
          <w:rFonts w:ascii="Tahoma" w:hAnsi="Tahoma"/>
        </w:rPr>
        <w:t xml:space="preserve">ja od 1, 5 ali 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e dijak/inja ni pisala dveh pisnih nalog. D</w:t>
      </w:r>
      <w:r>
        <w:rPr>
          <w:rStyle w:val="NoneA"/>
          <w:rFonts w:ascii="Tahoma" w:hAnsi="Tahoma"/>
        </w:rPr>
        <w:t>odatno oceno lahko dijakinja ali dijak pridobi z napovedanim ustnim spra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evanjem. V kolikor je dijak/inja neaktivna pri pouku ali doma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 xml:space="preserve">ih nalogah pa je lahko </w:t>
      </w:r>
      <w:r>
        <w:rPr>
          <w:rStyle w:val="NoneA"/>
          <w:rFonts w:ascii="Tahoma" w:hAnsi="Tahoma"/>
        </w:rPr>
        <w:lastRenderedPageBreak/>
        <w:t>spra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 xml:space="preserve">evanje tudi nenapovedanu. Praviloma dijak/inja pridobi dodatno oceno, 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  <w:lang w:val="it-IT"/>
        </w:rPr>
        <w:t xml:space="preserve">e si to sam/a </w:t>
      </w:r>
      <w:r>
        <w:rPr>
          <w:rStyle w:val="NoneA"/>
          <w:rFonts w:ascii="Tahoma" w:hAnsi="Tahoma"/>
        </w:rPr>
        <w:t>ž</w:t>
      </w:r>
      <w:r>
        <w:rPr>
          <w:rStyle w:val="NoneA"/>
          <w:rFonts w:ascii="Tahoma" w:hAnsi="Tahoma"/>
        </w:rPr>
        <w:t xml:space="preserve">eli ali je ob koncu ocenjevalnega obdobja/ 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  <w:lang w:val="sv-SE"/>
        </w:rPr>
        <w:t xml:space="preserve">olskega leta med oceno. </w:t>
      </w:r>
    </w:p>
    <w:p w:rsidR="006B181C" w:rsidRDefault="006B181C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</w:rPr>
        <w:t>Kriteriji za napovedano ustno spra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evanje. Dijak prejme tri vpra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anja / teme. Ocena je povpre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je znanja o vseh treh temah.</w:t>
      </w: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</w:rPr>
        <w:t>Kriteriji: dijakinja / dijak poka</w:t>
      </w:r>
      <w:r>
        <w:rPr>
          <w:rStyle w:val="NoneA"/>
          <w:rFonts w:ascii="Tahoma" w:hAnsi="Tahoma"/>
        </w:rPr>
        <w:t>ž</w:t>
      </w:r>
      <w:r>
        <w:rPr>
          <w:rStyle w:val="NoneA"/>
          <w:rFonts w:ascii="Tahoma" w:hAnsi="Tahoma"/>
        </w:rPr>
        <w:t xml:space="preserve">e </w:t>
      </w: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</w:rPr>
        <w:t xml:space="preserve">            </w:t>
      </w:r>
      <w:r>
        <w:rPr>
          <w:rStyle w:val="NoneA"/>
          <w:rFonts w:ascii="Tahoma" w:hAnsi="Tahoma"/>
        </w:rPr>
        <w:t>5: odli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 xml:space="preserve">no </w:t>
      </w:r>
      <w:r>
        <w:rPr>
          <w:rStyle w:val="NoneA"/>
          <w:rFonts w:ascii="Tahoma" w:hAnsi="Tahoma"/>
        </w:rPr>
        <w:t>poznavanje snovi in funkcionalno uporabo pridobljenega znanja. Dodatna vpra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anja ali pomo</w:t>
      </w:r>
      <w:r>
        <w:rPr>
          <w:rStyle w:val="NoneA"/>
          <w:rFonts w:ascii="Tahoma" w:hAnsi="Tahoma"/>
        </w:rPr>
        <w:t xml:space="preserve">č </w:t>
      </w:r>
      <w:r>
        <w:rPr>
          <w:rStyle w:val="NoneA"/>
          <w:rFonts w:ascii="Tahoma" w:hAnsi="Tahoma"/>
        </w:rPr>
        <w:t>pri razmisleku skorajda niso potrebni.</w:t>
      </w:r>
    </w:p>
    <w:p w:rsidR="006B181C" w:rsidRDefault="00715A11">
      <w:pPr>
        <w:pStyle w:val="FreeForm"/>
        <w:spacing w:line="360" w:lineRule="auto"/>
        <w:rPr>
          <w:rStyle w:val="NoneA"/>
          <w:shd w:val="clear" w:color="auto" w:fill="FFFF00"/>
        </w:rPr>
      </w:pPr>
      <w:r>
        <w:rPr>
          <w:rStyle w:val="NoneA"/>
          <w:rFonts w:ascii="Tahoma" w:hAnsi="Tahoma"/>
        </w:rPr>
        <w:t xml:space="preserve">            </w:t>
      </w:r>
      <w:r>
        <w:rPr>
          <w:rStyle w:val="NoneA"/>
          <w:rFonts w:ascii="Tahoma" w:hAnsi="Tahoma"/>
        </w:rPr>
        <w:t>4: zelo dobro poznavanje snovi in prete</w:t>
      </w:r>
      <w:r>
        <w:rPr>
          <w:rStyle w:val="NoneA"/>
          <w:rFonts w:ascii="Tahoma" w:hAnsi="Tahoma"/>
        </w:rPr>
        <w:t>ž</w:t>
      </w:r>
      <w:r>
        <w:rPr>
          <w:rStyle w:val="NoneA"/>
          <w:rFonts w:ascii="Tahoma" w:hAnsi="Tahoma"/>
        </w:rPr>
        <w:t xml:space="preserve">no dobro funkcionalno uporabo pridobljenega znanja. Potrebne so spodbude, </w:t>
      </w:r>
      <w:r>
        <w:rPr>
          <w:rStyle w:val="NoneA"/>
          <w:rFonts w:ascii="Tahoma" w:hAnsi="Tahoma"/>
        </w:rPr>
        <w:t>dodatna vpra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anja, ve</w:t>
      </w:r>
      <w:r>
        <w:rPr>
          <w:rStyle w:val="NoneA"/>
          <w:rFonts w:ascii="Tahoma" w:hAnsi="Tahoma"/>
        </w:rPr>
        <w:t xml:space="preserve">č </w:t>
      </w:r>
      <w:r>
        <w:rPr>
          <w:rStyle w:val="NoneA"/>
          <w:rFonts w:ascii="Tahoma" w:hAnsi="Tahoma"/>
        </w:rPr>
        <w:t>namigov pri podajanju odgovorov ali lastnega razmisleka</w:t>
      </w:r>
    </w:p>
    <w:p w:rsidR="006B181C" w:rsidRDefault="00715A11">
      <w:pPr>
        <w:pStyle w:val="FreeForm"/>
        <w:spacing w:line="360" w:lineRule="auto"/>
        <w:rPr>
          <w:rStyle w:val="NoneA"/>
          <w:shd w:val="clear" w:color="auto" w:fill="FFFF00"/>
        </w:rPr>
      </w:pPr>
      <w:r>
        <w:rPr>
          <w:rStyle w:val="NoneA"/>
          <w:rFonts w:ascii="Tahoma" w:hAnsi="Tahoma"/>
        </w:rPr>
        <w:t xml:space="preserve">            </w:t>
      </w:r>
      <w:r>
        <w:rPr>
          <w:rStyle w:val="NoneA"/>
          <w:rFonts w:ascii="Tahoma" w:hAnsi="Tahoma"/>
        </w:rPr>
        <w:t>3: dobro poznavanje snovi. Nekateri odgovori so neto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ni. Potrebne so spodbude, dodatna vpra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anja, ve</w:t>
      </w:r>
      <w:r>
        <w:rPr>
          <w:rStyle w:val="NoneA"/>
          <w:rFonts w:ascii="Tahoma" w:hAnsi="Tahoma"/>
        </w:rPr>
        <w:t xml:space="preserve">č </w:t>
      </w:r>
      <w:r>
        <w:rPr>
          <w:rStyle w:val="NoneA"/>
          <w:rFonts w:ascii="Tahoma" w:hAnsi="Tahoma"/>
        </w:rPr>
        <w:t>namigov pri podajanju odgovorov ali lastnega razmisleka</w:t>
      </w: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</w:rPr>
        <w:t>       </w:t>
      </w:r>
      <w:r>
        <w:rPr>
          <w:rStyle w:val="NoneA"/>
          <w:rFonts w:ascii="Tahoma" w:hAnsi="Tahoma"/>
        </w:rPr>
        <w:t xml:space="preserve">     </w:t>
      </w:r>
      <w:r>
        <w:rPr>
          <w:rStyle w:val="NoneA"/>
          <w:rFonts w:ascii="Tahoma" w:hAnsi="Tahoma"/>
        </w:rPr>
        <w:t>2: skromno poznavanje snovi. Odgovori so ve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inoma nepravilni, ka</w:t>
      </w:r>
      <w:r>
        <w:rPr>
          <w:rStyle w:val="NoneA"/>
          <w:rFonts w:ascii="Tahoma" w:hAnsi="Tahoma"/>
        </w:rPr>
        <w:t>ž</w:t>
      </w:r>
      <w:r>
        <w:rPr>
          <w:rStyle w:val="NoneA"/>
          <w:rFonts w:ascii="Tahoma" w:hAnsi="Tahoma"/>
        </w:rPr>
        <w:t>ejo na slabo poznavanje snovi. Dodatna vpra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anja in namigi ne pripomorejo k bolj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im in bolj natan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nim odgovorom.</w:t>
      </w: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</w:rPr>
        <w:t xml:space="preserve">            </w:t>
      </w:r>
      <w:r>
        <w:rPr>
          <w:rStyle w:val="NoneA"/>
          <w:rFonts w:ascii="Tahoma" w:hAnsi="Tahoma"/>
        </w:rPr>
        <w:t>1: izjemno skromno ali nikakr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 xml:space="preserve">no poznavanje snovi / teme. </w:t>
      </w:r>
    </w:p>
    <w:p w:rsidR="006B181C" w:rsidRDefault="006B181C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A"/>
          <w:rFonts w:ascii="Tahoma" w:eastAsia="Tahoma" w:hAnsi="Tahoma" w:cs="Tahoma"/>
          <w:b/>
          <w:bCs/>
          <w:sz w:val="24"/>
          <w:szCs w:val="24"/>
        </w:rPr>
      </w:pPr>
      <w:r>
        <w:rPr>
          <w:rStyle w:val="NoneA"/>
          <w:rFonts w:ascii="Tahoma" w:hAnsi="Tahoma"/>
          <w:b/>
          <w:bCs/>
          <w:sz w:val="24"/>
          <w:szCs w:val="24"/>
        </w:rPr>
        <w:t>5. Popravljanje ocen med poukom.</w:t>
      </w:r>
    </w:p>
    <w:p w:rsidR="006B181C" w:rsidRDefault="00715A11">
      <w:pPr>
        <w:pStyle w:val="FreeForm"/>
        <w:spacing w:line="360" w:lineRule="auto"/>
        <w:rPr>
          <w:rStyle w:val="NoneA"/>
          <w:shd w:val="clear" w:color="auto" w:fill="FFFF00"/>
        </w:rPr>
      </w:pPr>
      <w:r>
        <w:rPr>
          <w:rStyle w:val="NoneA"/>
          <w:rFonts w:ascii="Tahoma" w:hAnsi="Tahoma"/>
        </w:rPr>
        <w:t>Dijak/inja lahko pisno ocene popravi med poukom tako, da pi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e popravno pisno nalogo. D</w:t>
      </w:r>
      <w:r>
        <w:rPr>
          <w:rStyle w:val="NoneA"/>
          <w:rFonts w:ascii="Arial" w:hAnsi="Arial"/>
        </w:rPr>
        <w:t>ijak/inja lahko popravlja negativno oceno in tudi izbolj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uje oceno. </w:t>
      </w:r>
      <w:r>
        <w:rPr>
          <w:rStyle w:val="NoneA"/>
          <w:rFonts w:ascii="Tahoma" w:hAnsi="Tahoma"/>
        </w:rPr>
        <w:t>Ponavljalni rok pisne naloge sledi najkasneje v drugem tednu po redne</w:t>
      </w:r>
      <w:r>
        <w:rPr>
          <w:rStyle w:val="NoneA"/>
          <w:rFonts w:ascii="Tahoma" w:hAnsi="Tahoma"/>
        </w:rPr>
        <w:t>m datumu, tako da dijak/dijakinja lahko popravlja negativno oceno in tudi izbolj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 xml:space="preserve">uje oceno. 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e je obakrat neuspe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en ali neuspe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na je dolo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en tretji rok pred zaklju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 xml:space="preserve">kom vsakega ocenjevalnega obdobja. </w:t>
      </w: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A"/>
          <w:rFonts w:ascii="Tahoma" w:eastAsia="Tahoma" w:hAnsi="Tahoma" w:cs="Tahoma"/>
          <w:sz w:val="24"/>
          <w:szCs w:val="24"/>
        </w:rPr>
      </w:pPr>
      <w:r>
        <w:rPr>
          <w:rStyle w:val="NoneA"/>
          <w:rFonts w:ascii="Tahoma" w:hAnsi="Tahoma"/>
          <w:sz w:val="24"/>
          <w:szCs w:val="24"/>
        </w:rPr>
        <w:t xml:space="preserve">Negativna ustna ocena se popravlja v roku </w:t>
      </w:r>
      <w:r>
        <w:rPr>
          <w:rStyle w:val="NoneA"/>
          <w:rFonts w:ascii="Tahoma" w:hAnsi="Tahoma"/>
          <w:sz w:val="24"/>
          <w:szCs w:val="24"/>
        </w:rPr>
        <w:t>š</w:t>
      </w:r>
      <w:r>
        <w:rPr>
          <w:rStyle w:val="NoneA"/>
          <w:rFonts w:ascii="Tahoma" w:hAnsi="Tahoma"/>
          <w:sz w:val="24"/>
          <w:szCs w:val="24"/>
        </w:rPr>
        <w:t>tirinajstih d</w:t>
      </w:r>
      <w:r>
        <w:rPr>
          <w:rStyle w:val="NoneA"/>
          <w:rFonts w:ascii="Tahoma" w:hAnsi="Tahoma"/>
          <w:sz w:val="24"/>
          <w:szCs w:val="24"/>
        </w:rPr>
        <w:t xml:space="preserve">ni, tako da se dijak, dijakinja sam prijavi k ponovnemu ustnemu ocenjevanju. </w:t>
      </w:r>
      <w:r>
        <w:rPr>
          <w:rStyle w:val="NoneA"/>
          <w:rFonts w:ascii="Tahoma" w:hAnsi="Tahoma"/>
          <w:sz w:val="24"/>
          <w:szCs w:val="24"/>
        </w:rPr>
        <w:t>Č</w:t>
      </w:r>
      <w:r>
        <w:rPr>
          <w:rStyle w:val="NoneA"/>
          <w:rFonts w:ascii="Tahoma" w:hAnsi="Tahoma"/>
          <w:sz w:val="24"/>
          <w:szCs w:val="24"/>
        </w:rPr>
        <w:t>e tega ne stori, datum dolo</w:t>
      </w:r>
      <w:r>
        <w:rPr>
          <w:rStyle w:val="NoneA"/>
          <w:rFonts w:ascii="Tahoma" w:hAnsi="Tahoma"/>
          <w:sz w:val="24"/>
          <w:szCs w:val="24"/>
        </w:rPr>
        <w:t>č</w:t>
      </w:r>
      <w:r>
        <w:rPr>
          <w:rStyle w:val="NoneA"/>
          <w:rFonts w:ascii="Tahoma" w:hAnsi="Tahoma"/>
          <w:sz w:val="24"/>
          <w:szCs w:val="24"/>
          <w:lang w:val="en-US"/>
        </w:rPr>
        <w:t>i profesor/profesorica.</w:t>
      </w:r>
    </w:p>
    <w:p w:rsidR="006B181C" w:rsidRDefault="006B181C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A"/>
          <w:rFonts w:ascii="Tahoma" w:eastAsia="Tahoma" w:hAnsi="Tahoma" w:cs="Tahoma"/>
          <w:b/>
          <w:bCs/>
          <w:sz w:val="24"/>
          <w:szCs w:val="24"/>
        </w:rPr>
      </w:pPr>
      <w:r>
        <w:rPr>
          <w:rStyle w:val="NoneA"/>
          <w:rFonts w:ascii="Tahoma" w:hAnsi="Tahoma"/>
          <w:b/>
          <w:bCs/>
          <w:sz w:val="24"/>
          <w:szCs w:val="24"/>
        </w:rPr>
        <w:t>6. Oblikovanje zaklju</w:t>
      </w:r>
      <w:r>
        <w:rPr>
          <w:rStyle w:val="NoneA"/>
          <w:rFonts w:ascii="Tahoma" w:hAnsi="Tahoma"/>
          <w:b/>
          <w:bCs/>
          <w:sz w:val="24"/>
          <w:szCs w:val="24"/>
        </w:rPr>
        <w:t>č</w:t>
      </w:r>
      <w:r>
        <w:rPr>
          <w:rStyle w:val="NoneA"/>
          <w:rFonts w:ascii="Tahoma" w:hAnsi="Tahoma"/>
          <w:b/>
          <w:bCs/>
          <w:sz w:val="24"/>
          <w:szCs w:val="24"/>
        </w:rPr>
        <w:t>ne ocene.</w:t>
      </w: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</w:rPr>
        <w:t xml:space="preserve">Na koncu 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olskega leta morata biti obe pisni oceni pozitivni.  V primeru ocen iz ustnega spra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evanja, mora biti vsaj 50% teh ocen pozitivnih.</w:t>
      </w:r>
    </w:p>
    <w:p w:rsidR="006B181C" w:rsidRDefault="006B181C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A"/>
          <w:rFonts w:ascii="Tahoma" w:eastAsia="Tahoma" w:hAnsi="Tahoma" w:cs="Tahoma"/>
          <w:b/>
          <w:bCs/>
          <w:sz w:val="24"/>
          <w:szCs w:val="24"/>
        </w:rPr>
      </w:pPr>
      <w:r>
        <w:rPr>
          <w:rStyle w:val="NoneA"/>
          <w:rFonts w:ascii="Tahoma" w:hAnsi="Tahoma"/>
          <w:b/>
          <w:bCs/>
          <w:sz w:val="24"/>
          <w:szCs w:val="24"/>
        </w:rPr>
        <w:t>7. Izvedba popravnih, predmetnih, dopolnilnih, diferencialnih izpitov.</w:t>
      </w: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A"/>
          <w:shd w:val="clear" w:color="auto" w:fill="FFFF00"/>
        </w:rPr>
      </w:pPr>
      <w:r>
        <w:rPr>
          <w:rStyle w:val="NoneA"/>
          <w:rFonts w:ascii="Tahoma" w:hAnsi="Tahoma"/>
          <w:sz w:val="24"/>
          <w:szCs w:val="24"/>
        </w:rPr>
        <w:lastRenderedPageBreak/>
        <w:t>Vsi izpiti se opravljajo pisno.</w:t>
      </w: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A"/>
          <w:rFonts w:ascii="Tahoma" w:eastAsia="Tahoma" w:hAnsi="Tahoma" w:cs="Tahoma"/>
          <w:sz w:val="24"/>
          <w:szCs w:val="24"/>
        </w:rPr>
      </w:pPr>
      <w:r>
        <w:rPr>
          <w:rStyle w:val="NoneA"/>
          <w:rFonts w:ascii="Tahoma" w:hAnsi="Tahoma"/>
          <w:sz w:val="24"/>
          <w:szCs w:val="24"/>
        </w:rPr>
        <w:t>Predmetni izpit opravljajo dijaki, ki hitreje napredujejo, izbolj</w:t>
      </w:r>
      <w:r>
        <w:rPr>
          <w:rStyle w:val="NoneA"/>
          <w:rFonts w:ascii="Tahoma" w:hAnsi="Tahoma"/>
          <w:sz w:val="24"/>
          <w:szCs w:val="24"/>
        </w:rPr>
        <w:t>š</w:t>
      </w:r>
      <w:r>
        <w:rPr>
          <w:rStyle w:val="NoneA"/>
          <w:rFonts w:ascii="Tahoma" w:hAnsi="Tahoma"/>
          <w:sz w:val="24"/>
          <w:szCs w:val="24"/>
        </w:rPr>
        <w:t>ujejo kon</w:t>
      </w:r>
      <w:r>
        <w:rPr>
          <w:rStyle w:val="NoneA"/>
          <w:rFonts w:ascii="Tahoma" w:hAnsi="Tahoma"/>
          <w:sz w:val="24"/>
          <w:szCs w:val="24"/>
        </w:rPr>
        <w:t>č</w:t>
      </w:r>
      <w:r>
        <w:rPr>
          <w:rStyle w:val="NoneA"/>
          <w:rFonts w:ascii="Tahoma" w:hAnsi="Tahoma"/>
          <w:sz w:val="24"/>
          <w:szCs w:val="24"/>
        </w:rPr>
        <w:t xml:space="preserve">no oceno ali se </w:t>
      </w:r>
      <w:r>
        <w:rPr>
          <w:rStyle w:val="NoneA"/>
          <w:rFonts w:ascii="Tahoma" w:hAnsi="Tahoma"/>
          <w:sz w:val="24"/>
          <w:szCs w:val="24"/>
        </w:rPr>
        <w:t>ž</w:t>
      </w:r>
      <w:r>
        <w:rPr>
          <w:rStyle w:val="NoneA"/>
          <w:rFonts w:ascii="Tahoma" w:hAnsi="Tahoma"/>
          <w:sz w:val="24"/>
          <w:szCs w:val="24"/>
        </w:rPr>
        <w:t>elijo prep</w:t>
      </w:r>
      <w:r>
        <w:rPr>
          <w:rStyle w:val="NoneA"/>
          <w:rFonts w:ascii="Tahoma" w:hAnsi="Tahoma"/>
          <w:sz w:val="24"/>
          <w:szCs w:val="24"/>
        </w:rPr>
        <w:t>isati iz drugega izobra</w:t>
      </w:r>
      <w:r>
        <w:rPr>
          <w:rStyle w:val="NoneA"/>
          <w:rFonts w:ascii="Tahoma" w:hAnsi="Tahoma"/>
          <w:sz w:val="24"/>
          <w:szCs w:val="24"/>
        </w:rPr>
        <w:t>ž</w:t>
      </w:r>
      <w:r>
        <w:rPr>
          <w:rStyle w:val="NoneA"/>
          <w:rFonts w:ascii="Tahoma" w:hAnsi="Tahoma"/>
          <w:sz w:val="24"/>
          <w:szCs w:val="24"/>
        </w:rPr>
        <w:t xml:space="preserve">evalnega programa. Izpit se opravlja pisno in ustno. </w:t>
      </w: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A"/>
          <w:rFonts w:ascii="Tahoma" w:eastAsia="Tahoma" w:hAnsi="Tahoma" w:cs="Tahoma"/>
          <w:sz w:val="24"/>
          <w:szCs w:val="24"/>
        </w:rPr>
      </w:pPr>
      <w:r>
        <w:rPr>
          <w:rStyle w:val="NoneA"/>
          <w:rFonts w:ascii="Tahoma" w:hAnsi="Tahoma"/>
          <w:sz w:val="24"/>
          <w:szCs w:val="24"/>
        </w:rPr>
        <w:t>Dopolnilni izpit opravljajo dijaki, ki do zaklju</w:t>
      </w:r>
      <w:r>
        <w:rPr>
          <w:rStyle w:val="NoneA"/>
          <w:rFonts w:ascii="Tahoma" w:hAnsi="Tahoma"/>
          <w:sz w:val="24"/>
          <w:szCs w:val="24"/>
        </w:rPr>
        <w:t>č</w:t>
      </w:r>
      <w:r>
        <w:rPr>
          <w:rStyle w:val="NoneA"/>
          <w:rFonts w:ascii="Tahoma" w:hAnsi="Tahoma"/>
          <w:sz w:val="24"/>
          <w:szCs w:val="24"/>
        </w:rPr>
        <w:t>ka pouka niso prejeli pozitivne ocene za obe pisni nalogi.</w:t>
      </w: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A"/>
          <w:rFonts w:ascii="Tahoma" w:eastAsia="Tahoma" w:hAnsi="Tahoma" w:cs="Tahoma"/>
          <w:sz w:val="24"/>
          <w:szCs w:val="24"/>
        </w:rPr>
      </w:pPr>
      <w:r>
        <w:rPr>
          <w:rStyle w:val="NoneA"/>
          <w:rFonts w:ascii="Tahoma" w:hAnsi="Tahoma"/>
          <w:sz w:val="24"/>
          <w:szCs w:val="24"/>
        </w:rPr>
        <w:t>Popravni izpit opravljajo dijaki pri predmetu oz. programski enoti, kj</w:t>
      </w:r>
      <w:r>
        <w:rPr>
          <w:rStyle w:val="NoneA"/>
          <w:rFonts w:ascii="Tahoma" w:hAnsi="Tahoma"/>
          <w:sz w:val="24"/>
          <w:szCs w:val="24"/>
        </w:rPr>
        <w:t>er imajo ob koncu pouka zaklju</w:t>
      </w:r>
      <w:r>
        <w:rPr>
          <w:rStyle w:val="NoneA"/>
          <w:rFonts w:ascii="Tahoma" w:hAnsi="Tahoma"/>
          <w:sz w:val="24"/>
          <w:szCs w:val="24"/>
        </w:rPr>
        <w:t>č</w:t>
      </w:r>
      <w:r>
        <w:rPr>
          <w:rStyle w:val="NoneA"/>
          <w:rFonts w:ascii="Tahoma" w:hAnsi="Tahoma"/>
          <w:sz w:val="24"/>
          <w:szCs w:val="24"/>
        </w:rPr>
        <w:t xml:space="preserve">eno nezadostno oceno. Izpit se opravlja pisno. </w:t>
      </w: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A"/>
          <w:rFonts w:ascii="Tahoma" w:eastAsia="Tahoma" w:hAnsi="Tahoma" w:cs="Tahoma"/>
          <w:sz w:val="24"/>
          <w:szCs w:val="24"/>
        </w:rPr>
      </w:pPr>
      <w:r>
        <w:rPr>
          <w:rStyle w:val="NoneA"/>
          <w:rFonts w:ascii="Tahoma" w:hAnsi="Tahoma"/>
          <w:sz w:val="24"/>
          <w:szCs w:val="24"/>
        </w:rPr>
        <w:t xml:space="preserve">Popravni in predmetni izpiti obsegajo snov celega </w:t>
      </w:r>
      <w:r>
        <w:rPr>
          <w:rStyle w:val="NoneA"/>
          <w:rFonts w:ascii="Tahoma" w:hAnsi="Tahoma"/>
          <w:sz w:val="24"/>
          <w:szCs w:val="24"/>
        </w:rPr>
        <w:t>š</w:t>
      </w:r>
      <w:r>
        <w:rPr>
          <w:rStyle w:val="NoneA"/>
          <w:rFonts w:ascii="Tahoma" w:hAnsi="Tahoma"/>
          <w:sz w:val="24"/>
          <w:szCs w:val="24"/>
        </w:rPr>
        <w:t>olskega leta, dopolnilni pa le del neocenjene ali nepredelane snovi.</w:t>
      </w:r>
    </w:p>
    <w:p w:rsidR="006B181C" w:rsidRDefault="006B181C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</w:p>
    <w:tbl>
      <w:tblPr>
        <w:tblStyle w:val="TableNormal"/>
        <w:tblW w:w="7200" w:type="dxa"/>
        <w:tblInd w:w="1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6B18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715A11">
            <w:pPr>
              <w:pStyle w:val="FreeForm"/>
              <w:spacing w:line="360" w:lineRule="auto"/>
              <w:jc w:val="center"/>
            </w:pPr>
            <w:r>
              <w:rPr>
                <w:rStyle w:val="NoneA"/>
                <w:rFonts w:ascii="Tahoma" w:hAnsi="Tahoma"/>
                <w:b/>
                <w:bCs/>
                <w:color w:val="003649"/>
                <w:u w:color="003649"/>
                <w:lang w:val="sv-SE"/>
              </w:rPr>
              <w:t>Tip ocene</w:t>
            </w:r>
          </w:p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6B181C" w:rsidRDefault="00715A11">
            <w:pPr>
              <w:pStyle w:val="FreeForm"/>
              <w:spacing w:line="360" w:lineRule="auto"/>
              <w:ind w:left="720"/>
            </w:pPr>
            <w:r>
              <w:rPr>
                <w:rStyle w:val="NoneA"/>
                <w:rFonts w:ascii="Tahoma" w:hAnsi="Tahoma"/>
                <w:b/>
                <w:bCs/>
                <w:color w:val="003649"/>
                <w:u w:color="003649"/>
              </w:rPr>
              <w:t>1. G</w:t>
            </w:r>
          </w:p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715A11">
            <w:pPr>
              <w:pStyle w:val="FreeForm"/>
              <w:spacing w:line="360" w:lineRule="auto"/>
              <w:jc w:val="center"/>
            </w:pPr>
            <w:r>
              <w:rPr>
                <w:rStyle w:val="NoneA"/>
                <w:rFonts w:ascii="Tahoma" w:hAnsi="Tahoma"/>
                <w:b/>
                <w:bCs/>
                <w:color w:val="003649"/>
                <w:u w:color="003649"/>
              </w:rPr>
              <w:t>3. G</w:t>
            </w:r>
          </w:p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715A11">
            <w:pPr>
              <w:pStyle w:val="FreeForm"/>
              <w:spacing w:line="360" w:lineRule="auto"/>
              <w:jc w:val="center"/>
            </w:pPr>
            <w:r>
              <w:rPr>
                <w:rStyle w:val="NoneA"/>
                <w:rFonts w:ascii="Tahoma" w:hAnsi="Tahoma"/>
                <w:b/>
                <w:bCs/>
                <w:color w:val="003649"/>
                <w:u w:color="003649"/>
              </w:rPr>
              <w:t>4. G</w:t>
            </w:r>
          </w:p>
        </w:tc>
      </w:tr>
      <w:tr w:rsidR="006B18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715A11">
            <w:pPr>
              <w:pStyle w:val="FreeForm"/>
              <w:spacing w:line="360" w:lineRule="auto"/>
              <w:jc w:val="center"/>
            </w:pPr>
            <w:r>
              <w:rPr>
                <w:rStyle w:val="NoneA"/>
                <w:rFonts w:ascii="Tahoma" w:hAnsi="Tahoma"/>
                <w:b/>
                <w:bCs/>
                <w:color w:val="003649"/>
                <w:u w:color="003649"/>
              </w:rPr>
              <w:t>prakti</w:t>
            </w:r>
            <w:r>
              <w:rPr>
                <w:rStyle w:val="NoneA"/>
                <w:rFonts w:ascii="Tahoma" w:hAnsi="Tahoma"/>
                <w:b/>
                <w:bCs/>
                <w:color w:val="003649"/>
                <w:u w:color="003649"/>
              </w:rPr>
              <w:t>č</w:t>
            </w:r>
            <w:r>
              <w:rPr>
                <w:rStyle w:val="NoneA"/>
                <w:rFonts w:ascii="Tahoma" w:hAnsi="Tahoma"/>
                <w:b/>
                <w:bCs/>
                <w:color w:val="003649"/>
                <w:u w:color="003649"/>
              </w:rPr>
              <w:t>ni nastop</w:t>
            </w:r>
          </w:p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</w:tr>
      <w:tr w:rsidR="006B18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715A11">
            <w:pPr>
              <w:pStyle w:val="FreeForm"/>
              <w:spacing w:line="360" w:lineRule="auto"/>
              <w:jc w:val="center"/>
            </w:pPr>
            <w:r>
              <w:rPr>
                <w:rStyle w:val="NoneA"/>
                <w:rFonts w:ascii="Tahoma" w:hAnsi="Tahoma"/>
                <w:b/>
                <w:bCs/>
                <w:color w:val="003649"/>
                <w:u w:color="003649"/>
                <w:lang w:val="sv-SE"/>
              </w:rPr>
              <w:t xml:space="preserve">pisna ocena </w:t>
            </w:r>
          </w:p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715A11">
            <w:pPr>
              <w:pStyle w:val="Body"/>
              <w:spacing w:line="360" w:lineRule="auto"/>
            </w:pPr>
            <w:r>
              <w:rPr>
                <w:rStyle w:val="NoneA"/>
                <w:rFonts w:ascii="Tahoma" w:hAnsi="Tahoma"/>
                <w:sz w:val="24"/>
                <w:szCs w:val="24"/>
                <w:u w:color="000000"/>
              </w:rPr>
              <w:t>2</w:t>
            </w:r>
          </w:p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715A11">
            <w:pPr>
              <w:pStyle w:val="Body"/>
              <w:spacing w:line="360" w:lineRule="auto"/>
            </w:pPr>
            <w:r>
              <w:rPr>
                <w:rStyle w:val="NoneA"/>
                <w:rFonts w:ascii="Tahoma" w:hAnsi="Tahoma"/>
                <w:sz w:val="24"/>
                <w:szCs w:val="24"/>
                <w:u w:color="000000"/>
              </w:rPr>
              <w:t>2</w:t>
            </w:r>
          </w:p>
        </w:tc>
      </w:tr>
      <w:tr w:rsidR="006B18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715A11">
            <w:pPr>
              <w:pStyle w:val="FreeForm"/>
              <w:spacing w:line="360" w:lineRule="auto"/>
              <w:jc w:val="center"/>
            </w:pPr>
            <w:r>
              <w:rPr>
                <w:rStyle w:val="NoneA"/>
                <w:rFonts w:ascii="Tahoma" w:hAnsi="Tahoma"/>
                <w:b/>
                <w:bCs/>
                <w:color w:val="003649"/>
                <w:u w:color="003649"/>
                <w:lang w:val="sv-SE"/>
              </w:rPr>
              <w:t>ustna ocena</w:t>
            </w:r>
          </w:p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</w:tr>
      <w:tr w:rsidR="006B18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715A11">
            <w:pPr>
              <w:pStyle w:val="FreeForm"/>
              <w:spacing w:line="360" w:lineRule="auto"/>
              <w:jc w:val="center"/>
            </w:pPr>
            <w:r>
              <w:rPr>
                <w:rStyle w:val="NoneA"/>
                <w:rFonts w:ascii="Tahoma" w:hAnsi="Tahoma"/>
                <w:b/>
                <w:bCs/>
                <w:color w:val="003649"/>
                <w:u w:color="003649"/>
              </w:rPr>
              <w:t>seminarska naloga</w:t>
            </w:r>
          </w:p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</w:tr>
      <w:tr w:rsidR="006B18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715A11">
            <w:pPr>
              <w:pStyle w:val="FreeForm"/>
              <w:spacing w:line="360" w:lineRule="auto"/>
              <w:jc w:val="center"/>
            </w:pPr>
            <w:r>
              <w:rPr>
                <w:rStyle w:val="NoneA"/>
                <w:rFonts w:ascii="Tahoma" w:hAnsi="Tahoma"/>
                <w:b/>
                <w:bCs/>
                <w:color w:val="003649"/>
                <w:u w:color="003649"/>
              </w:rPr>
              <w:t>Esej</w:t>
            </w:r>
          </w:p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</w:tr>
    </w:tbl>
    <w:p w:rsidR="006B181C" w:rsidRDefault="006B181C">
      <w:pPr>
        <w:pStyle w:val="FreeForm"/>
        <w:widowControl w:val="0"/>
        <w:ind w:left="69" w:hanging="69"/>
        <w:rPr>
          <w:rStyle w:val="NoneA"/>
          <w:rFonts w:ascii="Tahoma" w:eastAsia="Tahoma" w:hAnsi="Tahoma" w:cs="Tahoma"/>
        </w:rPr>
      </w:pPr>
    </w:p>
    <w:p w:rsidR="006B181C" w:rsidRDefault="006B181C">
      <w:pPr>
        <w:pStyle w:val="BodyA"/>
        <w:spacing w:line="360" w:lineRule="auto"/>
        <w:rPr>
          <w:rFonts w:ascii="Tahoma" w:eastAsia="Tahoma" w:hAnsi="Tahoma" w:cs="Tahoma"/>
        </w:rPr>
      </w:pPr>
    </w:p>
    <w:p w:rsidR="006B181C" w:rsidRDefault="006B181C">
      <w:pPr>
        <w:pStyle w:val="BodyA"/>
        <w:spacing w:line="360" w:lineRule="auto"/>
        <w:rPr>
          <w:rFonts w:ascii="Tahoma" w:eastAsia="Tahoma" w:hAnsi="Tahoma" w:cs="Tahoma"/>
        </w:rPr>
      </w:pPr>
    </w:p>
    <w:p w:rsidR="006B181C" w:rsidRDefault="00715A11">
      <w:pPr>
        <w:pStyle w:val="BodyAA"/>
        <w:spacing w:line="360" w:lineRule="auto"/>
      </w:pPr>
      <w:hyperlink r:id="rId14" w:history="1">
        <w:r>
          <w:rPr>
            <w:rStyle w:val="Hyperlink2"/>
          </w:rPr>
          <w:t>VFD (video-filmska</w:t>
        </w:r>
        <w:r>
          <w:rPr>
            <w:rStyle w:val="Hyperlink2"/>
          </w:rPr>
          <w:t xml:space="preserve"> delavnica)</w:t>
        </w:r>
      </w:hyperlink>
      <w:r>
        <w:rPr>
          <w:rStyle w:val="NoneA"/>
          <w:rFonts w:ascii="Tahoma" w:hAnsi="Tahoma"/>
        </w:rPr>
        <w:t xml:space="preserve"> </w:t>
      </w:r>
    </w:p>
    <w:p w:rsidR="006B181C" w:rsidRDefault="006B181C">
      <w:pPr>
        <w:pStyle w:val="BodyAA"/>
        <w:spacing w:line="360" w:lineRule="auto"/>
        <w:rPr>
          <w:rFonts w:ascii="Tahoma" w:eastAsia="Tahoma" w:hAnsi="Tahoma" w:cs="Tahoma"/>
        </w:rPr>
      </w:pP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A"/>
          <w:rFonts w:ascii="Tahoma" w:eastAsia="Tahoma" w:hAnsi="Tahoma" w:cs="Tahoma"/>
          <w:b/>
          <w:bCs/>
          <w:sz w:val="24"/>
          <w:szCs w:val="24"/>
        </w:rPr>
      </w:pPr>
      <w:r>
        <w:rPr>
          <w:rStyle w:val="NoneA"/>
          <w:rFonts w:ascii="Tahoma" w:hAnsi="Tahoma"/>
          <w:b/>
          <w:bCs/>
          <w:sz w:val="24"/>
          <w:szCs w:val="24"/>
        </w:rPr>
        <w:t>1. Splo</w:t>
      </w:r>
      <w:r>
        <w:rPr>
          <w:rStyle w:val="NoneA"/>
          <w:rFonts w:ascii="Tahoma" w:hAnsi="Tahoma"/>
          <w:b/>
          <w:bCs/>
          <w:sz w:val="24"/>
          <w:szCs w:val="24"/>
        </w:rPr>
        <w:t>š</w:t>
      </w:r>
      <w:r>
        <w:rPr>
          <w:rStyle w:val="NoneA"/>
          <w:rFonts w:ascii="Tahoma" w:hAnsi="Tahoma"/>
          <w:b/>
          <w:bCs/>
          <w:sz w:val="24"/>
          <w:szCs w:val="24"/>
        </w:rPr>
        <w:t>na izhodi</w:t>
      </w:r>
      <w:r>
        <w:rPr>
          <w:rStyle w:val="NoneA"/>
          <w:rFonts w:ascii="Tahoma" w:hAnsi="Tahoma"/>
          <w:b/>
          <w:bCs/>
          <w:sz w:val="24"/>
          <w:szCs w:val="24"/>
        </w:rPr>
        <w:t>šč</w:t>
      </w:r>
      <w:r>
        <w:rPr>
          <w:rStyle w:val="NoneA"/>
          <w:rFonts w:ascii="Tahoma" w:hAnsi="Tahoma"/>
          <w:b/>
          <w:bCs/>
          <w:sz w:val="24"/>
          <w:szCs w:val="24"/>
        </w:rPr>
        <w:t>a.</w:t>
      </w:r>
    </w:p>
    <w:p w:rsidR="006B181C" w:rsidRDefault="00715A11">
      <w:pPr>
        <w:pStyle w:val="BodyA"/>
        <w:spacing w:line="360" w:lineRule="auto"/>
        <w:rPr>
          <w:rStyle w:val="NoneA"/>
          <w:shd w:val="clear" w:color="auto" w:fill="FFFF00"/>
        </w:rPr>
      </w:pPr>
      <w:r>
        <w:rPr>
          <w:rStyle w:val="NoneA"/>
          <w:rFonts w:ascii="Tahoma" w:hAnsi="Tahoma"/>
        </w:rPr>
        <w:t>Predmet VFD (video filmska delavnica) nudi aktivno prakti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no izku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njo dela z avdiovizualno tehnologijo in razvijanje ustvarjalnosti na podro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 xml:space="preserve">ju predprodukcije, produkcije in </w:t>
      </w:r>
      <w:r>
        <w:rPr>
          <w:rStyle w:val="NoneA"/>
          <w:rFonts w:ascii="Tahoma" w:hAnsi="Tahoma"/>
        </w:rPr>
        <w:lastRenderedPageBreak/>
        <w:t xml:space="preserve">postprodukcije avdiovizualnih izdelkov </w:t>
      </w:r>
      <w:r>
        <w:rPr>
          <w:rStyle w:val="NoneA"/>
          <w:rFonts w:ascii="Tahoma" w:hAnsi="Tahoma"/>
        </w:rPr>
        <w:t>(video in film). Izvaja se v 3. in 4. letniku izbirno v obsegu 70 ur letno. Dijak/inja si ustvarjalni dose</w:t>
      </w:r>
      <w:r>
        <w:rPr>
          <w:rStyle w:val="NoneA"/>
          <w:rFonts w:ascii="Tahoma" w:hAnsi="Tahoma"/>
        </w:rPr>
        <w:t>ž</w:t>
      </w:r>
      <w:r>
        <w:rPr>
          <w:rStyle w:val="NoneA"/>
          <w:rFonts w:ascii="Tahoma" w:hAnsi="Tahoma"/>
        </w:rPr>
        <w:t>ek v obliki videa za gledali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ko predstavo, umetni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kega videa, kratkega filma ali animacijo v 4. letniku lahko izbere za notranji del maturitetnega iz</w:t>
      </w:r>
      <w:r>
        <w:rPr>
          <w:rStyle w:val="NoneA"/>
          <w:rFonts w:ascii="Tahoma" w:hAnsi="Tahoma"/>
        </w:rPr>
        <w:t>pita (20% kon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  <w:lang w:val="sv-SE"/>
        </w:rPr>
        <w:t>ne ocene).</w:t>
      </w:r>
    </w:p>
    <w:p w:rsidR="006B181C" w:rsidRDefault="006B181C">
      <w:pPr>
        <w:pStyle w:val="BodyAA"/>
        <w:spacing w:line="360" w:lineRule="auto"/>
        <w:rPr>
          <w:rFonts w:ascii="Tahoma" w:eastAsia="Tahoma" w:hAnsi="Tahoma" w:cs="Tahoma"/>
        </w:rPr>
      </w:pPr>
    </w:p>
    <w:p w:rsidR="006B181C" w:rsidRDefault="00715A11">
      <w:pPr>
        <w:pStyle w:val="BodyAA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</w:rPr>
        <w:t>3. in 4. letnik:</w:t>
      </w: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</w:rPr>
        <w:t>Vsebinska znanja:</w:t>
      </w: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</w:rPr>
        <w:t>- obvlada osnovne tehnike snemanja</w:t>
      </w: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</w:rPr>
        <w:t>- pozna osnove filmskega jezika in drugih teoreti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nih zakonitosti</w:t>
      </w: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</w:rPr>
        <w:t>- uporabi teoreti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  <w:lang w:val="it-IT"/>
        </w:rPr>
        <w:t>no in prakti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no poznavanje tehnologije zapisa slike in zvoka pri ustvarjanju</w:t>
      </w:r>
      <w:r>
        <w:rPr>
          <w:rStyle w:val="NoneA"/>
          <w:rFonts w:ascii="Tahoma" w:hAnsi="Tahoma"/>
        </w:rPr>
        <w:t xml:space="preserve"> in oblikovanju vizualnih sporo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il</w:t>
      </w: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</w:rPr>
        <w:t>- estetsko oblikuje kraj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e video izdelke</w:t>
      </w: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</w:rPr>
        <w:t>- uporablja spoznanja pri oblikovanju lastnega filmskega okusa in pri kriti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nem vrednotenju avdiovizualnih sporo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il</w:t>
      </w: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</w:rPr>
        <w:t>- uporablja ra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unalni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 xml:space="preserve">ko in drugo digitalno opremo pri snemanju </w:t>
      </w:r>
      <w:r>
        <w:rPr>
          <w:rStyle w:val="NoneA"/>
          <w:rFonts w:ascii="Tahoma" w:hAnsi="Tahoma"/>
        </w:rPr>
        <w:t>vizualnih izdelkov (fotografija, video)</w:t>
      </w: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</w:rPr>
        <w:t>Procesna znanja:</w:t>
      </w: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</w:rPr>
        <w:t>- na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rtuje in samostojno ali v skupini pripravi kraj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i video zapis, izvede produkcijo kraj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ega igranega filma, igranega prizora, umetni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kega videa ali scenskega videa, lahko tudi v sodelovanju z drug</w:t>
      </w:r>
      <w:r>
        <w:rPr>
          <w:rStyle w:val="NoneA"/>
          <w:rFonts w:ascii="Tahoma" w:hAnsi="Tahoma"/>
        </w:rPr>
        <w:t>imi delavnicami</w:t>
      </w: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</w:rPr>
        <w:t>- uporablja informacijsko-komunikacijsko tehnologijo, sposobna/en je kriti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nega odnosa do informacije na spletu in drugje</w:t>
      </w: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</w:rPr>
        <w:t>- kriti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no reflektira lastno znanje (u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enje u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enja)</w:t>
      </w: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</w:rPr>
        <w:t>- je ustvarjalna/en, daje pobude, sprejema odlo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itve</w:t>
      </w: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</w:rPr>
        <w:t>- uporablja z</w:t>
      </w:r>
      <w:r>
        <w:rPr>
          <w:rStyle w:val="NoneA"/>
          <w:rFonts w:ascii="Tahoma" w:hAnsi="Tahoma"/>
        </w:rPr>
        <w:t xml:space="preserve">nanje, pridobljeno pri video filmski delavnici, v vsakdanjem </w:t>
      </w:r>
      <w:r>
        <w:rPr>
          <w:rStyle w:val="NoneA"/>
          <w:rFonts w:ascii="Tahoma" w:hAnsi="Tahoma"/>
        </w:rPr>
        <w:t>ž</w:t>
      </w:r>
      <w:r>
        <w:rPr>
          <w:rStyle w:val="NoneA"/>
          <w:rFonts w:ascii="Tahoma" w:hAnsi="Tahoma"/>
        </w:rPr>
        <w:t>ivljenju</w:t>
      </w:r>
    </w:p>
    <w:p w:rsidR="006B181C" w:rsidRDefault="006B181C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A"/>
          <w:rFonts w:ascii="Tahoma" w:eastAsia="Tahoma" w:hAnsi="Tahoma" w:cs="Tahoma"/>
          <w:b/>
          <w:bCs/>
          <w:sz w:val="24"/>
          <w:szCs w:val="24"/>
        </w:rPr>
      </w:pPr>
      <w:r>
        <w:rPr>
          <w:rStyle w:val="NoneA"/>
          <w:rFonts w:ascii="Tahoma" w:hAnsi="Tahoma"/>
          <w:b/>
          <w:bCs/>
          <w:sz w:val="24"/>
          <w:szCs w:val="24"/>
        </w:rPr>
        <w:t>2. Oblike in na</w:t>
      </w:r>
      <w:r>
        <w:rPr>
          <w:rStyle w:val="NoneA"/>
          <w:rFonts w:ascii="Tahoma" w:hAnsi="Tahoma"/>
          <w:b/>
          <w:bCs/>
          <w:sz w:val="24"/>
          <w:szCs w:val="24"/>
        </w:rPr>
        <w:t>č</w:t>
      </w:r>
      <w:r>
        <w:rPr>
          <w:rStyle w:val="NoneA"/>
          <w:rFonts w:ascii="Tahoma" w:hAnsi="Tahoma"/>
          <w:b/>
          <w:bCs/>
          <w:sz w:val="24"/>
          <w:szCs w:val="24"/>
        </w:rPr>
        <w:t>ini ocenjevanja.</w:t>
      </w:r>
    </w:p>
    <w:p w:rsidR="006B181C" w:rsidRDefault="00715A11">
      <w:pPr>
        <w:pStyle w:val="FreeForm"/>
        <w:spacing w:line="360" w:lineRule="auto"/>
        <w:rPr>
          <w:rStyle w:val="NoneA"/>
          <w:shd w:val="clear" w:color="auto" w:fill="FFFF00"/>
        </w:rPr>
      </w:pPr>
      <w:r>
        <w:rPr>
          <w:rStyle w:val="NoneA"/>
          <w:rFonts w:ascii="Tahoma" w:hAnsi="Tahoma"/>
        </w:rPr>
        <w:t xml:space="preserve">Dijakinja / dijak pridobi 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 xml:space="preserve">est ocen v 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 xml:space="preserve">olskem letu. Ena ocena v 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olskem letu je ustna in se ti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e tehni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nega znanja uporabe opreme (ro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 xml:space="preserve">ne nastavitve </w:t>
      </w:r>
      <w:r>
        <w:rPr>
          <w:rStyle w:val="NoneA"/>
          <w:rFonts w:ascii="Tahoma" w:hAnsi="Tahoma"/>
        </w:rPr>
        <w:t>kamere). Ostale ocene dijak/inja pridobi s prakti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nimi vajami.</w:t>
      </w:r>
    </w:p>
    <w:p w:rsidR="006B181C" w:rsidRDefault="006B181C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A"/>
          <w:rFonts w:ascii="Tahoma" w:eastAsia="Tahoma" w:hAnsi="Tahoma" w:cs="Tahoma"/>
          <w:b/>
          <w:bCs/>
          <w:sz w:val="24"/>
          <w:szCs w:val="24"/>
        </w:rPr>
      </w:pPr>
      <w:r>
        <w:rPr>
          <w:rStyle w:val="NoneA"/>
          <w:rFonts w:ascii="Tahoma" w:hAnsi="Tahoma"/>
          <w:b/>
          <w:bCs/>
          <w:sz w:val="24"/>
          <w:szCs w:val="24"/>
        </w:rPr>
        <w:t>3. Na</w:t>
      </w:r>
      <w:r>
        <w:rPr>
          <w:rStyle w:val="NoneA"/>
          <w:rFonts w:ascii="Tahoma" w:hAnsi="Tahoma"/>
          <w:b/>
          <w:bCs/>
          <w:sz w:val="24"/>
          <w:szCs w:val="24"/>
        </w:rPr>
        <w:t>č</w:t>
      </w:r>
      <w:r>
        <w:rPr>
          <w:rStyle w:val="NoneA"/>
          <w:rFonts w:ascii="Tahoma" w:hAnsi="Tahoma"/>
          <w:b/>
          <w:bCs/>
          <w:sz w:val="24"/>
          <w:szCs w:val="24"/>
        </w:rPr>
        <w:t>rt ocenjevanja znanja.</w:t>
      </w:r>
    </w:p>
    <w:p w:rsidR="006B181C" w:rsidRDefault="00715A11">
      <w:pPr>
        <w:pStyle w:val="FreeForm"/>
        <w:spacing w:line="360" w:lineRule="auto"/>
        <w:rPr>
          <w:rStyle w:val="NoneA"/>
          <w:shd w:val="clear" w:color="auto" w:fill="FFFF00"/>
        </w:rPr>
      </w:pPr>
      <w:r>
        <w:rPr>
          <w:rStyle w:val="NoneA"/>
          <w:rFonts w:ascii="Tahoma" w:hAnsi="Tahoma"/>
        </w:rPr>
        <w:lastRenderedPageBreak/>
        <w:t xml:space="preserve">Prvo 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olsko uro dijake/dijakinje seznanimo z na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inom in pravili ocenjevanja</w:t>
      </w:r>
      <w:r>
        <w:rPr>
          <w:rStyle w:val="NoneA"/>
          <w:rFonts w:ascii="Tahoma" w:hAnsi="Tahoma"/>
        </w:rPr>
        <w:t>. Ocenjena je vsaka prakti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na vaja, ki se pri pouku izvaja. Dijak/inja mora prejeti pozi</w:t>
      </w:r>
      <w:r>
        <w:rPr>
          <w:rStyle w:val="NoneA"/>
          <w:rFonts w:ascii="Tahoma" w:hAnsi="Tahoma"/>
        </w:rPr>
        <w:t>tivno oceno pri vsaki prakti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  <w:lang w:val="it-IT"/>
        </w:rPr>
        <w:t>ni nalogi in ustnem spra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evanju, sicer mora prakti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 xml:space="preserve">ne naloge opraviti samostojno ali v skupini izven 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 xml:space="preserve">olskega 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asa, ob negativni ustni oceni pa mora ustno spra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evanje ponovno opravljati.</w:t>
      </w:r>
    </w:p>
    <w:p w:rsidR="006B181C" w:rsidRDefault="00715A11">
      <w:pPr>
        <w:pStyle w:val="FreeForm"/>
        <w:spacing w:line="360" w:lineRule="auto"/>
        <w:rPr>
          <w:rStyle w:val="NoneA"/>
          <w:shd w:val="clear" w:color="auto" w:fill="FFFF00"/>
        </w:rPr>
      </w:pPr>
      <w:r>
        <w:rPr>
          <w:rStyle w:val="NoneA"/>
          <w:rFonts w:ascii="Tahoma" w:hAnsi="Tahoma"/>
        </w:rPr>
        <w:t>Dijakinja / dijak pridobi ocene z izdelk</w:t>
      </w:r>
      <w:r>
        <w:rPr>
          <w:rStyle w:val="NoneA"/>
          <w:rFonts w:ascii="Tahoma" w:hAnsi="Tahoma"/>
        </w:rPr>
        <w:t>i narejenimi samostojno ali v skupini. Za vsak prakti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 xml:space="preserve">ni izdelek dobi po eno oceno. </w:t>
      </w:r>
    </w:p>
    <w:p w:rsidR="006B181C" w:rsidRDefault="006B181C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A"/>
          <w:rFonts w:ascii="Tahoma" w:eastAsia="Tahoma" w:hAnsi="Tahoma" w:cs="Tahoma"/>
          <w:b/>
          <w:bCs/>
          <w:sz w:val="24"/>
          <w:szCs w:val="24"/>
        </w:rPr>
      </w:pPr>
      <w:r>
        <w:rPr>
          <w:rStyle w:val="NoneA"/>
          <w:rFonts w:ascii="Tahoma" w:hAnsi="Tahoma"/>
          <w:b/>
          <w:bCs/>
          <w:sz w:val="24"/>
          <w:szCs w:val="24"/>
        </w:rPr>
        <w:t>4. Kriteriji in opisna merila za ocenjevanje.</w:t>
      </w: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</w:rPr>
        <w:t>Ocenjuje se pravilna raba teoreti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  <w:lang w:val="it-IT"/>
        </w:rPr>
        <w:t>no in prakti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 xml:space="preserve">no pridobljenega znanja ter kreativni pristop. </w:t>
      </w: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</w:rPr>
        <w:t>Kriteriji za ocenjevanje vaj:</w:t>
      </w: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</w:rPr>
        <w:t>- tehni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na korektnost izdelka na podlagi prakti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  <w:lang w:val="it-IT"/>
        </w:rPr>
        <w:t>nega in teoreti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nega znanja, pridobljenega med poukom, 40%.  Kriteriji: kvalitetna svetloba, belina, ostrina, gibanje, zvok</w:t>
      </w: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</w:rPr>
        <w:t>- sodelovanje in aktivnost pri snemanju, 10%.  Kriteriji: neaktiven/na, zmerno akti</w:t>
      </w:r>
      <w:r>
        <w:rPr>
          <w:rStyle w:val="NoneA"/>
          <w:rFonts w:ascii="Tahoma" w:hAnsi="Tahoma"/>
        </w:rPr>
        <w:t>ven/na, aktive/na</w:t>
      </w: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</w:rPr>
        <w:t>- stopnja ustvarjalnosti dose</w:t>
      </w:r>
      <w:r>
        <w:rPr>
          <w:rStyle w:val="NoneA"/>
          <w:rFonts w:ascii="Tahoma" w:hAnsi="Tahoma"/>
        </w:rPr>
        <w:t>ž</w:t>
      </w:r>
      <w:r>
        <w:rPr>
          <w:rStyle w:val="NoneA"/>
          <w:rFonts w:ascii="Tahoma" w:hAnsi="Tahoma"/>
        </w:rPr>
        <w:t>ena pri posnetem gradivu, 50%.</w:t>
      </w: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</w:rPr>
        <w:t>Kriteriji:</w:t>
      </w: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</w:rPr>
        <w:t>0%  Kandidat/ka ne more pokazati nobenega vidnej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  <w:lang w:val="en-US"/>
        </w:rPr>
        <w:t>ega dose</w:t>
      </w:r>
      <w:r>
        <w:rPr>
          <w:rStyle w:val="NoneA"/>
          <w:rFonts w:ascii="Tahoma" w:hAnsi="Tahoma"/>
        </w:rPr>
        <w:t>ž</w:t>
      </w:r>
      <w:r>
        <w:rPr>
          <w:rStyle w:val="NoneA"/>
          <w:rFonts w:ascii="Tahoma" w:hAnsi="Tahoma"/>
        </w:rPr>
        <w:t xml:space="preserve">ka pri ustvarjalni vaji; </w:t>
      </w: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  <w:lang w:val="en-US"/>
        </w:rPr>
        <w:t>10</w:t>
      </w:r>
      <w:proofErr w:type="gramStart"/>
      <w:r>
        <w:rPr>
          <w:rStyle w:val="NoneA"/>
          <w:rFonts w:ascii="Tahoma" w:hAnsi="Tahoma"/>
          <w:lang w:val="en-US"/>
        </w:rPr>
        <w:t>%  dose</w:t>
      </w:r>
      <w:r>
        <w:rPr>
          <w:rStyle w:val="NoneA"/>
          <w:rFonts w:ascii="Tahoma" w:hAnsi="Tahoma"/>
        </w:rPr>
        <w:t>ž</w:t>
      </w:r>
      <w:r>
        <w:rPr>
          <w:rStyle w:val="NoneA"/>
          <w:rFonts w:ascii="Tahoma" w:hAnsi="Tahoma"/>
        </w:rPr>
        <w:t>ek</w:t>
      </w:r>
      <w:proofErr w:type="gramEnd"/>
      <w:r>
        <w:rPr>
          <w:rStyle w:val="NoneA"/>
          <w:rFonts w:ascii="Tahoma" w:hAnsi="Tahoma"/>
        </w:rPr>
        <w:t xml:space="preserve"> je neopazen, nedomiseln, neprepri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ljiv; kandidat/ka poka</w:t>
      </w:r>
      <w:r>
        <w:rPr>
          <w:rStyle w:val="NoneA"/>
          <w:rFonts w:ascii="Tahoma" w:hAnsi="Tahoma"/>
        </w:rPr>
        <w:t>ž</w:t>
      </w:r>
      <w:r>
        <w:rPr>
          <w:rStyle w:val="NoneA"/>
          <w:rFonts w:ascii="Tahoma" w:hAnsi="Tahoma"/>
        </w:rPr>
        <w:t xml:space="preserve">e zelo malo strokovnega znanja in spretnosti </w:t>
      </w: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  <w:lang w:val="en-US"/>
        </w:rPr>
        <w:t>20% dose</w:t>
      </w:r>
      <w:r>
        <w:rPr>
          <w:rStyle w:val="NoneA"/>
          <w:rFonts w:ascii="Tahoma" w:hAnsi="Tahoma"/>
        </w:rPr>
        <w:t>ž</w:t>
      </w:r>
      <w:r>
        <w:rPr>
          <w:rStyle w:val="NoneA"/>
          <w:rFonts w:ascii="Tahoma" w:hAnsi="Tahoma"/>
        </w:rPr>
        <w:t>ek je nedomiseln, neprepri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ljiv; kandidat/ka poka</w:t>
      </w:r>
      <w:r>
        <w:rPr>
          <w:rStyle w:val="NoneA"/>
          <w:rFonts w:ascii="Tahoma" w:hAnsi="Tahoma"/>
        </w:rPr>
        <w:t>ž</w:t>
      </w:r>
      <w:r>
        <w:rPr>
          <w:rStyle w:val="NoneA"/>
          <w:rFonts w:ascii="Tahoma" w:hAnsi="Tahoma"/>
        </w:rPr>
        <w:t>e malo strokovnega znanja in spretnosti; izrazno ni pretirano zanimiv / domiseln,  video izdelek ni teko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, na trenutke dolgo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asen, z napakami; poka</w:t>
      </w:r>
      <w:r>
        <w:rPr>
          <w:rStyle w:val="NoneA"/>
          <w:rFonts w:ascii="Tahoma" w:hAnsi="Tahoma"/>
        </w:rPr>
        <w:t>ž</w:t>
      </w:r>
      <w:r>
        <w:rPr>
          <w:rStyle w:val="NoneA"/>
          <w:rFonts w:ascii="Tahoma" w:hAnsi="Tahoma"/>
        </w:rPr>
        <w:t>e l</w:t>
      </w:r>
      <w:r>
        <w:rPr>
          <w:rStyle w:val="NoneA"/>
          <w:rFonts w:ascii="Tahoma" w:hAnsi="Tahoma"/>
        </w:rPr>
        <w:t xml:space="preserve">e nekaj prvin kakovosti; </w:t>
      </w: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  <w:lang w:val="en-US"/>
        </w:rPr>
        <w:t>30% dose</w:t>
      </w:r>
      <w:r>
        <w:rPr>
          <w:rStyle w:val="NoneA"/>
          <w:rFonts w:ascii="Tahoma" w:hAnsi="Tahoma"/>
        </w:rPr>
        <w:t>ž</w:t>
      </w:r>
      <w:r>
        <w:rPr>
          <w:rStyle w:val="NoneA"/>
          <w:rFonts w:ascii="Tahoma" w:hAnsi="Tahoma"/>
        </w:rPr>
        <w:t>ek izra</w:t>
      </w:r>
      <w:r>
        <w:rPr>
          <w:rStyle w:val="NoneA"/>
          <w:rFonts w:ascii="Tahoma" w:hAnsi="Tahoma"/>
        </w:rPr>
        <w:t>ž</w:t>
      </w:r>
      <w:r>
        <w:rPr>
          <w:rStyle w:val="NoneA"/>
          <w:rFonts w:ascii="Tahoma" w:hAnsi="Tahoma"/>
        </w:rPr>
        <w:t>a nekaj domiselnosti ter je vsaj tu in tam prepri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ljiv; kandidat/ka poka</w:t>
      </w:r>
      <w:r>
        <w:rPr>
          <w:rStyle w:val="NoneA"/>
          <w:rFonts w:ascii="Tahoma" w:hAnsi="Tahoma"/>
        </w:rPr>
        <w:t>ž</w:t>
      </w:r>
      <w:r>
        <w:rPr>
          <w:rStyle w:val="NoneA"/>
          <w:rFonts w:ascii="Tahoma" w:hAnsi="Tahoma"/>
        </w:rPr>
        <w:t>e osnovno strokovno znanje in spretnosti; opazne so inovacije v slogu / estetiki, vidni so elementi uspelega eksperimentiranja; poka</w:t>
      </w:r>
      <w:r>
        <w:rPr>
          <w:rStyle w:val="NoneA"/>
          <w:rFonts w:ascii="Tahoma" w:hAnsi="Tahoma"/>
        </w:rPr>
        <w:t>ž</w:t>
      </w:r>
      <w:r>
        <w:rPr>
          <w:rStyle w:val="NoneA"/>
          <w:rFonts w:ascii="Tahoma" w:hAnsi="Tahoma"/>
        </w:rPr>
        <w:t>e ve</w:t>
      </w:r>
      <w:r>
        <w:rPr>
          <w:rStyle w:val="NoneA"/>
          <w:rFonts w:ascii="Tahoma" w:hAnsi="Tahoma"/>
        </w:rPr>
        <w:t xml:space="preserve">č </w:t>
      </w:r>
      <w:r>
        <w:rPr>
          <w:rStyle w:val="NoneA"/>
          <w:rFonts w:ascii="Tahoma" w:hAnsi="Tahoma"/>
        </w:rPr>
        <w:t>p</w:t>
      </w:r>
      <w:r>
        <w:rPr>
          <w:rStyle w:val="NoneA"/>
          <w:rFonts w:ascii="Tahoma" w:hAnsi="Tahoma"/>
        </w:rPr>
        <w:t xml:space="preserve">rvin kakovosti; </w:t>
      </w: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  <w:lang w:val="en-US"/>
        </w:rPr>
        <w:t>40% dose</w:t>
      </w:r>
      <w:r>
        <w:rPr>
          <w:rStyle w:val="NoneA"/>
          <w:rFonts w:ascii="Tahoma" w:hAnsi="Tahoma"/>
        </w:rPr>
        <w:t>ž</w:t>
      </w:r>
      <w:r>
        <w:rPr>
          <w:rStyle w:val="NoneA"/>
          <w:rFonts w:ascii="Tahoma" w:hAnsi="Tahoma"/>
        </w:rPr>
        <w:t>ek poka</w:t>
      </w:r>
      <w:r>
        <w:rPr>
          <w:rStyle w:val="NoneA"/>
          <w:rFonts w:ascii="Tahoma" w:hAnsi="Tahoma"/>
        </w:rPr>
        <w:t>ž</w:t>
      </w:r>
      <w:r>
        <w:rPr>
          <w:rStyle w:val="NoneA"/>
          <w:rFonts w:ascii="Tahoma" w:hAnsi="Tahoma"/>
        </w:rPr>
        <w:t>e estetske in stilske domiselnosti; kandidat/ka se posku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a pribli</w:t>
      </w:r>
      <w:r>
        <w:rPr>
          <w:rStyle w:val="NoneA"/>
          <w:rFonts w:ascii="Tahoma" w:hAnsi="Tahoma"/>
        </w:rPr>
        <w:t>ž</w:t>
      </w:r>
      <w:r>
        <w:rPr>
          <w:rStyle w:val="NoneA"/>
          <w:rFonts w:ascii="Tahoma" w:hAnsi="Tahoma"/>
        </w:rPr>
        <w:t>ati podani vsebini tudi preko inovativne uporabe filmskih izraznih sredstev; izdelek je tehni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no izjemno kakovosten in v sozvo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ju z vsebino, tako reko</w:t>
      </w:r>
      <w:r>
        <w:rPr>
          <w:rStyle w:val="NoneA"/>
          <w:rFonts w:ascii="Tahoma" w:hAnsi="Tahoma"/>
        </w:rPr>
        <w:t xml:space="preserve">č </w:t>
      </w:r>
      <w:r>
        <w:rPr>
          <w:rStyle w:val="NoneA"/>
          <w:rFonts w:ascii="Tahoma" w:hAnsi="Tahoma"/>
        </w:rPr>
        <w:t>brez</w:t>
      </w:r>
      <w:r>
        <w:rPr>
          <w:rStyle w:val="NoneA"/>
          <w:rFonts w:ascii="Tahoma" w:hAnsi="Tahoma"/>
        </w:rPr>
        <w:t xml:space="preserve"> napak, prepri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ljivo; solidno strokovno znanje, spretnosti in ve</w:t>
      </w:r>
      <w:r>
        <w:rPr>
          <w:rStyle w:val="NoneA"/>
          <w:rFonts w:ascii="Tahoma" w:hAnsi="Tahoma"/>
        </w:rPr>
        <w:t xml:space="preserve">č </w:t>
      </w:r>
      <w:r>
        <w:rPr>
          <w:rStyle w:val="NoneA"/>
          <w:rFonts w:ascii="Tahoma" w:hAnsi="Tahoma"/>
        </w:rPr>
        <w:t xml:space="preserve">izvirnosti; dosti prvin kakovosti; </w:t>
      </w: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  <w:lang w:val="en-US"/>
        </w:rPr>
        <w:lastRenderedPageBreak/>
        <w:t>50% dose</w:t>
      </w:r>
      <w:r>
        <w:rPr>
          <w:rStyle w:val="NoneA"/>
          <w:rFonts w:ascii="Tahoma" w:hAnsi="Tahoma"/>
        </w:rPr>
        <w:t>ž</w:t>
      </w:r>
      <w:r>
        <w:rPr>
          <w:rStyle w:val="NoneA"/>
          <w:rFonts w:ascii="Tahoma" w:hAnsi="Tahoma"/>
        </w:rPr>
        <w:t>ek je domiseln, opazen in odmeven, zelo razgiban, privla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en, zanimiv; kandidat/ka se prepri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ljivo in izvirno spopade z vsebino AV sporo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ila; njen</w:t>
      </w:r>
      <w:r>
        <w:rPr>
          <w:rStyle w:val="NoneA"/>
          <w:rFonts w:ascii="Tahoma" w:hAnsi="Tahoma"/>
        </w:rPr>
        <w:t xml:space="preserve">o/njegovo strokovno znanje je solidno in 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 xml:space="preserve">iroko; vsebuje pomembne prvine kakovosti. </w:t>
      </w: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</w:rPr>
        <w:t xml:space="preserve">Pojasnilo: kakovostne prvine so npr. lahkotnost </w:t>
      </w:r>
      <w:r>
        <w:rPr>
          <w:rStyle w:val="NoneA"/>
          <w:rFonts w:ascii="Tahoma" w:hAnsi="Tahoma"/>
        </w:rPr>
        <w:t xml:space="preserve">– </w:t>
      </w:r>
      <w:r>
        <w:rPr>
          <w:rStyle w:val="NoneA"/>
          <w:rFonts w:ascii="Tahoma" w:hAnsi="Tahoma"/>
        </w:rPr>
        <w:t xml:space="preserve">jasnost </w:t>
      </w:r>
      <w:r>
        <w:rPr>
          <w:rStyle w:val="NoneA"/>
          <w:rFonts w:ascii="Tahoma" w:hAnsi="Tahoma"/>
        </w:rPr>
        <w:t xml:space="preserve">– </w:t>
      </w:r>
      <w:r>
        <w:rPr>
          <w:rStyle w:val="NoneA"/>
          <w:rFonts w:ascii="Tahoma" w:hAnsi="Tahoma"/>
        </w:rPr>
        <w:t xml:space="preserve">naravnost </w:t>
      </w:r>
      <w:r>
        <w:rPr>
          <w:rStyle w:val="NoneA"/>
          <w:rFonts w:ascii="Tahoma" w:hAnsi="Tahoma"/>
        </w:rPr>
        <w:t xml:space="preserve">– </w:t>
      </w:r>
      <w:r>
        <w:rPr>
          <w:rStyle w:val="NoneA"/>
          <w:rFonts w:ascii="Tahoma" w:hAnsi="Tahoma"/>
        </w:rPr>
        <w:t xml:space="preserve">duhovitost </w:t>
      </w:r>
      <w:r>
        <w:rPr>
          <w:rStyle w:val="NoneA"/>
          <w:rFonts w:ascii="Tahoma" w:hAnsi="Tahoma"/>
        </w:rPr>
        <w:t xml:space="preserve">– </w:t>
      </w:r>
      <w:r>
        <w:rPr>
          <w:rStyle w:val="NoneA"/>
          <w:rFonts w:ascii="Tahoma" w:hAnsi="Tahoma"/>
        </w:rPr>
        <w:t>energi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 xml:space="preserve">nost </w:t>
      </w:r>
      <w:r>
        <w:rPr>
          <w:rStyle w:val="NoneA"/>
          <w:rFonts w:ascii="Tahoma" w:hAnsi="Tahoma"/>
        </w:rPr>
        <w:t xml:space="preserve">– </w:t>
      </w:r>
      <w:r>
        <w:rPr>
          <w:rStyle w:val="NoneA"/>
          <w:rFonts w:ascii="Tahoma" w:hAnsi="Tahoma"/>
        </w:rPr>
        <w:t xml:space="preserve">obvladanje vizualne estetike </w:t>
      </w:r>
      <w:r>
        <w:rPr>
          <w:rStyle w:val="NoneA"/>
          <w:rFonts w:ascii="Tahoma" w:hAnsi="Tahoma"/>
        </w:rPr>
        <w:t xml:space="preserve">– </w:t>
      </w:r>
      <w:r>
        <w:rPr>
          <w:rStyle w:val="NoneA"/>
          <w:rFonts w:ascii="Tahoma" w:hAnsi="Tahoma"/>
        </w:rPr>
        <w:t xml:space="preserve">sposobnost aktualiziranja </w:t>
      </w:r>
      <w:r>
        <w:rPr>
          <w:rStyle w:val="NoneA"/>
          <w:rFonts w:ascii="Tahoma" w:hAnsi="Tahoma"/>
        </w:rPr>
        <w:t xml:space="preserve">– </w:t>
      </w:r>
      <w:r>
        <w:rPr>
          <w:rStyle w:val="NoneA"/>
          <w:rFonts w:ascii="Tahoma" w:hAnsi="Tahoma"/>
        </w:rPr>
        <w:t>uporaba razno</w:t>
      </w:r>
      <w:r>
        <w:rPr>
          <w:rStyle w:val="NoneA"/>
          <w:rFonts w:ascii="Tahoma" w:hAnsi="Tahoma"/>
        </w:rPr>
        <w:t xml:space="preserve">likih estetskih pristopov </w:t>
      </w:r>
    </w:p>
    <w:p w:rsidR="006B181C" w:rsidRDefault="006B181C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</w:rPr>
        <w:t>Ker v podro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 xml:space="preserve">je filma spada tudi distribucija, dijake spodbujamo k distribuciji svojih izdelkov tudi izven 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olskih obveznosti. Udele</w:t>
      </w:r>
      <w:r>
        <w:rPr>
          <w:rStyle w:val="NoneA"/>
          <w:rFonts w:ascii="Tahoma" w:hAnsi="Tahoma"/>
        </w:rPr>
        <w:t>ž</w:t>
      </w:r>
      <w:r>
        <w:rPr>
          <w:rStyle w:val="NoneA"/>
          <w:rFonts w:ascii="Tahoma" w:hAnsi="Tahoma"/>
        </w:rPr>
        <w:t>ba na te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ajih in nagrade lahko dijakinji ali dijaku prinesejo dodatno pozitivno oceno, seveda tu</w:t>
      </w:r>
      <w:r>
        <w:rPr>
          <w:rStyle w:val="NoneA"/>
          <w:rFonts w:ascii="Tahoma" w:hAnsi="Tahoma"/>
        </w:rPr>
        <w:t>di glede na pridobljen rezultat.</w:t>
      </w:r>
    </w:p>
    <w:p w:rsidR="006B181C" w:rsidRDefault="006B181C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</w:p>
    <w:tbl>
      <w:tblPr>
        <w:tblStyle w:val="TableNormal"/>
        <w:tblW w:w="7200" w:type="dxa"/>
        <w:tblInd w:w="1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625"/>
        <w:gridCol w:w="1255"/>
        <w:gridCol w:w="1440"/>
        <w:gridCol w:w="1440"/>
      </w:tblGrid>
      <w:tr w:rsidR="006B18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715A11">
            <w:pPr>
              <w:pStyle w:val="FreeForm"/>
              <w:spacing w:line="360" w:lineRule="auto"/>
              <w:jc w:val="center"/>
            </w:pPr>
            <w:r>
              <w:rPr>
                <w:rStyle w:val="NoneA"/>
                <w:rFonts w:ascii="Tahoma" w:hAnsi="Tahoma"/>
                <w:b/>
                <w:bCs/>
                <w:color w:val="003649"/>
                <w:u w:color="003649"/>
                <w:lang w:val="sv-SE"/>
              </w:rPr>
              <w:t>Tip ocene</w:t>
            </w:r>
          </w:p>
        </w:tc>
        <w:tc>
          <w:tcPr>
            <w:tcW w:w="16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715A11">
            <w:pPr>
              <w:pStyle w:val="FreeForm"/>
              <w:spacing w:line="360" w:lineRule="auto"/>
            </w:pPr>
            <w:r>
              <w:rPr>
                <w:rStyle w:val="NoneA"/>
                <w:rFonts w:ascii="Tahoma" w:hAnsi="Tahoma"/>
                <w:b/>
                <w:bCs/>
                <w:color w:val="003649"/>
                <w:u w:color="003649"/>
                <w:shd w:val="clear" w:color="auto" w:fill="FFFF00"/>
              </w:rPr>
              <w:t>1. G</w:t>
            </w:r>
          </w:p>
        </w:tc>
        <w:tc>
          <w:tcPr>
            <w:tcW w:w="125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715A11">
            <w:pPr>
              <w:pStyle w:val="FreeForm"/>
              <w:spacing w:line="360" w:lineRule="auto"/>
              <w:jc w:val="center"/>
            </w:pPr>
            <w:r>
              <w:rPr>
                <w:rStyle w:val="NoneA"/>
                <w:rFonts w:ascii="Tahoma" w:hAnsi="Tahoma"/>
                <w:b/>
                <w:bCs/>
                <w:color w:val="003649"/>
                <w:u w:color="003649"/>
              </w:rPr>
              <w:t>2. G</w:t>
            </w:r>
          </w:p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715A11">
            <w:pPr>
              <w:pStyle w:val="FreeForm"/>
              <w:spacing w:line="360" w:lineRule="auto"/>
              <w:jc w:val="center"/>
            </w:pPr>
            <w:r>
              <w:rPr>
                <w:rStyle w:val="NoneA"/>
                <w:rFonts w:ascii="Tahoma" w:hAnsi="Tahoma"/>
                <w:b/>
                <w:bCs/>
                <w:color w:val="003649"/>
                <w:u w:color="003649"/>
              </w:rPr>
              <w:t>3. G</w:t>
            </w:r>
          </w:p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715A11">
            <w:pPr>
              <w:pStyle w:val="FreeForm"/>
              <w:spacing w:line="360" w:lineRule="auto"/>
              <w:jc w:val="center"/>
            </w:pPr>
            <w:r>
              <w:rPr>
                <w:rStyle w:val="NoneA"/>
                <w:rFonts w:ascii="Tahoma" w:hAnsi="Tahoma"/>
                <w:b/>
                <w:bCs/>
                <w:color w:val="003649"/>
                <w:u w:color="003649"/>
              </w:rPr>
              <w:t>4. G</w:t>
            </w:r>
          </w:p>
        </w:tc>
      </w:tr>
      <w:tr w:rsidR="006B18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715A11">
            <w:pPr>
              <w:pStyle w:val="FreeForm"/>
              <w:spacing w:line="360" w:lineRule="auto"/>
              <w:jc w:val="center"/>
            </w:pPr>
            <w:r>
              <w:rPr>
                <w:rStyle w:val="NoneA"/>
                <w:rFonts w:ascii="Tahoma" w:hAnsi="Tahoma"/>
                <w:b/>
                <w:bCs/>
                <w:color w:val="003649"/>
                <w:u w:color="003649"/>
                <w:shd w:val="clear" w:color="auto" w:fill="FFFF00"/>
              </w:rPr>
              <w:t>prakti</w:t>
            </w:r>
            <w:r>
              <w:rPr>
                <w:rStyle w:val="NoneA"/>
                <w:rFonts w:ascii="Tahoma" w:hAnsi="Tahoma"/>
                <w:b/>
                <w:bCs/>
                <w:color w:val="003649"/>
                <w:u w:color="003649"/>
                <w:shd w:val="clear" w:color="auto" w:fill="FFFF00"/>
              </w:rPr>
              <w:t>č</w:t>
            </w:r>
            <w:r>
              <w:rPr>
                <w:rStyle w:val="NoneA"/>
                <w:rFonts w:ascii="Tahoma" w:hAnsi="Tahoma"/>
                <w:b/>
                <w:bCs/>
                <w:color w:val="003649"/>
                <w:u w:color="003649"/>
                <w:shd w:val="clear" w:color="auto" w:fill="FFFF00"/>
              </w:rPr>
              <w:t>ni naloga</w:t>
            </w:r>
          </w:p>
        </w:tc>
        <w:tc>
          <w:tcPr>
            <w:tcW w:w="16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  <w:tc>
          <w:tcPr>
            <w:tcW w:w="125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715A11">
            <w:pPr>
              <w:pStyle w:val="Body"/>
              <w:spacing w:line="360" w:lineRule="auto"/>
            </w:pPr>
            <w:r>
              <w:rPr>
                <w:rStyle w:val="NoneA"/>
                <w:rFonts w:ascii="Tahoma" w:hAnsi="Tahoma"/>
                <w:sz w:val="24"/>
                <w:szCs w:val="24"/>
                <w:u w:color="000000"/>
                <w:shd w:val="clear" w:color="auto" w:fill="FFFF00"/>
              </w:rPr>
              <w:t>5</w:t>
            </w:r>
          </w:p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715A11">
            <w:pPr>
              <w:pStyle w:val="Body"/>
              <w:spacing w:line="360" w:lineRule="auto"/>
            </w:pPr>
            <w:r>
              <w:rPr>
                <w:rStyle w:val="NoneA"/>
                <w:rFonts w:ascii="Tahoma" w:hAnsi="Tahoma"/>
                <w:sz w:val="24"/>
                <w:szCs w:val="24"/>
                <w:u w:color="000000"/>
                <w:shd w:val="clear" w:color="auto" w:fill="FFFF00"/>
              </w:rPr>
              <w:t>5</w:t>
            </w:r>
          </w:p>
        </w:tc>
      </w:tr>
      <w:tr w:rsidR="006B18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715A11">
            <w:pPr>
              <w:pStyle w:val="FreeForm"/>
              <w:spacing w:line="360" w:lineRule="auto"/>
              <w:jc w:val="center"/>
            </w:pPr>
            <w:r>
              <w:rPr>
                <w:rStyle w:val="NoneA"/>
                <w:rFonts w:ascii="Tahoma" w:hAnsi="Tahoma"/>
                <w:b/>
                <w:bCs/>
                <w:color w:val="003649"/>
                <w:u w:color="003649"/>
                <w:lang w:val="sv-SE"/>
              </w:rPr>
              <w:t xml:space="preserve">pisna ocena </w:t>
            </w:r>
          </w:p>
        </w:tc>
        <w:tc>
          <w:tcPr>
            <w:tcW w:w="16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  <w:tc>
          <w:tcPr>
            <w:tcW w:w="125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</w:tr>
      <w:tr w:rsidR="006B18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715A11">
            <w:pPr>
              <w:pStyle w:val="FreeForm"/>
              <w:spacing w:line="360" w:lineRule="auto"/>
              <w:jc w:val="center"/>
            </w:pPr>
            <w:r>
              <w:rPr>
                <w:rStyle w:val="NoneA"/>
                <w:rFonts w:ascii="Tahoma" w:hAnsi="Tahoma"/>
                <w:b/>
                <w:bCs/>
                <w:color w:val="003649"/>
                <w:u w:color="003649"/>
                <w:lang w:val="sv-SE"/>
              </w:rPr>
              <w:t>ustna ocena</w:t>
            </w:r>
          </w:p>
        </w:tc>
        <w:tc>
          <w:tcPr>
            <w:tcW w:w="16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  <w:tc>
          <w:tcPr>
            <w:tcW w:w="125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715A11">
            <w:pPr>
              <w:pStyle w:val="Body"/>
              <w:spacing w:line="360" w:lineRule="auto"/>
            </w:pPr>
            <w:r>
              <w:rPr>
                <w:rStyle w:val="NoneA"/>
                <w:rFonts w:ascii="Tahoma" w:hAnsi="Tahoma"/>
                <w:sz w:val="24"/>
                <w:szCs w:val="24"/>
                <w:u w:color="000000"/>
                <w:shd w:val="clear" w:color="auto" w:fill="FFFF00"/>
              </w:rPr>
              <w:t>1</w:t>
            </w:r>
          </w:p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715A11">
            <w:pPr>
              <w:pStyle w:val="Body"/>
              <w:spacing w:line="360" w:lineRule="auto"/>
            </w:pPr>
            <w:r>
              <w:rPr>
                <w:rStyle w:val="NoneA"/>
                <w:rFonts w:ascii="Tahoma" w:hAnsi="Tahoma"/>
                <w:sz w:val="24"/>
                <w:szCs w:val="24"/>
                <w:u w:color="000000"/>
                <w:shd w:val="clear" w:color="auto" w:fill="FFFF00"/>
              </w:rPr>
              <w:t>1</w:t>
            </w:r>
          </w:p>
        </w:tc>
      </w:tr>
      <w:tr w:rsidR="006B18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715A11">
            <w:pPr>
              <w:pStyle w:val="FreeForm"/>
              <w:spacing w:line="360" w:lineRule="auto"/>
              <w:jc w:val="center"/>
            </w:pPr>
            <w:r>
              <w:rPr>
                <w:rStyle w:val="NoneA"/>
                <w:rFonts w:ascii="Tahoma" w:hAnsi="Tahoma"/>
                <w:b/>
                <w:bCs/>
                <w:color w:val="003649"/>
                <w:u w:color="003649"/>
              </w:rPr>
              <w:t>seminarska naloga</w:t>
            </w:r>
          </w:p>
        </w:tc>
        <w:tc>
          <w:tcPr>
            <w:tcW w:w="16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  <w:tc>
          <w:tcPr>
            <w:tcW w:w="125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</w:tr>
      <w:tr w:rsidR="006B18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715A11">
            <w:pPr>
              <w:pStyle w:val="FreeForm"/>
              <w:spacing w:line="360" w:lineRule="auto"/>
              <w:jc w:val="center"/>
            </w:pPr>
            <w:r>
              <w:rPr>
                <w:rStyle w:val="NoneA"/>
                <w:rFonts w:ascii="Tahoma" w:hAnsi="Tahoma"/>
                <w:b/>
                <w:bCs/>
                <w:color w:val="003649"/>
                <w:u w:color="003649"/>
              </w:rPr>
              <w:t>esej</w:t>
            </w:r>
          </w:p>
        </w:tc>
        <w:tc>
          <w:tcPr>
            <w:tcW w:w="16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  <w:tc>
          <w:tcPr>
            <w:tcW w:w="125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1C" w:rsidRDefault="006B181C"/>
        </w:tc>
      </w:tr>
    </w:tbl>
    <w:p w:rsidR="006B181C" w:rsidRDefault="006B181C">
      <w:pPr>
        <w:pStyle w:val="FreeForm"/>
        <w:widowControl w:val="0"/>
        <w:ind w:left="31" w:hanging="31"/>
        <w:rPr>
          <w:rStyle w:val="NoneA"/>
          <w:rFonts w:ascii="Tahoma" w:eastAsia="Tahoma" w:hAnsi="Tahoma" w:cs="Tahoma"/>
        </w:rPr>
      </w:pPr>
    </w:p>
    <w:p w:rsidR="006B181C" w:rsidRDefault="006B181C">
      <w:pPr>
        <w:pStyle w:val="BodyA"/>
        <w:spacing w:line="360" w:lineRule="auto"/>
        <w:rPr>
          <w:rFonts w:ascii="Tahoma" w:eastAsia="Tahoma" w:hAnsi="Tahoma" w:cs="Tahoma"/>
        </w:rPr>
      </w:pP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A"/>
          <w:rFonts w:ascii="Tahoma" w:eastAsia="Tahoma" w:hAnsi="Tahoma" w:cs="Tahoma"/>
          <w:b/>
          <w:bCs/>
          <w:sz w:val="24"/>
          <w:szCs w:val="24"/>
        </w:rPr>
      </w:pPr>
      <w:r>
        <w:rPr>
          <w:rStyle w:val="NoneA"/>
          <w:rFonts w:ascii="Tahoma" w:hAnsi="Tahoma"/>
          <w:b/>
          <w:bCs/>
          <w:sz w:val="24"/>
          <w:szCs w:val="24"/>
        </w:rPr>
        <w:t>5. Popravljanje ocen med poukom.</w:t>
      </w:r>
    </w:p>
    <w:p w:rsidR="006B181C" w:rsidRDefault="00715A11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  <w:r>
        <w:rPr>
          <w:rStyle w:val="NoneA"/>
          <w:rFonts w:ascii="Tahoma" w:hAnsi="Tahoma"/>
        </w:rPr>
        <w:t xml:space="preserve">Dijak/inja lahko ocene popravi med poukom tako, da samostojno </w:t>
      </w:r>
      <w:r>
        <w:rPr>
          <w:rStyle w:val="NoneA"/>
          <w:rFonts w:ascii="Tahoma" w:hAnsi="Tahoma"/>
        </w:rPr>
        <w:t>opravi popravno prakti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no nalogo ali je, v dogovoru z u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iteljico / u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iteljem, dopolnilno ustno vpra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an/a.</w:t>
      </w:r>
    </w:p>
    <w:p w:rsidR="006B181C" w:rsidRDefault="006B181C">
      <w:pPr>
        <w:pStyle w:val="FreeForm"/>
        <w:spacing w:line="360" w:lineRule="auto"/>
        <w:rPr>
          <w:rStyle w:val="NoneA"/>
          <w:rFonts w:ascii="Tahoma" w:eastAsia="Tahoma" w:hAnsi="Tahoma" w:cs="Tahoma"/>
        </w:rPr>
      </w:pPr>
    </w:p>
    <w:p w:rsidR="006B181C" w:rsidRDefault="00715A11">
      <w:pPr>
        <w:pStyle w:val="FreeForm"/>
        <w:spacing w:line="360" w:lineRule="auto"/>
        <w:rPr>
          <w:rStyle w:val="NoneA"/>
          <w:shd w:val="clear" w:color="auto" w:fill="FFFF00"/>
        </w:rPr>
      </w:pPr>
      <w:r>
        <w:rPr>
          <w:rStyle w:val="NoneA"/>
          <w:rFonts w:ascii="Tahoma" w:hAnsi="Tahoma"/>
          <w:b/>
          <w:bCs/>
        </w:rPr>
        <w:t>6. Oblikovanje zaklju</w:t>
      </w:r>
      <w:r>
        <w:rPr>
          <w:rStyle w:val="NoneA"/>
          <w:rFonts w:ascii="Tahoma" w:hAnsi="Tahoma"/>
          <w:b/>
          <w:bCs/>
        </w:rPr>
        <w:t>č</w:t>
      </w:r>
      <w:r>
        <w:rPr>
          <w:rStyle w:val="NoneA"/>
          <w:rFonts w:ascii="Tahoma" w:hAnsi="Tahoma"/>
          <w:b/>
          <w:bCs/>
        </w:rPr>
        <w:t>ne ocene.</w:t>
      </w:r>
      <w:r>
        <w:rPr>
          <w:rStyle w:val="NoneA"/>
          <w:rFonts w:ascii="Tahoma" w:hAnsi="Tahoma"/>
        </w:rPr>
        <w:t>Kon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na ocena je povpre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 xml:space="preserve">je pridobljenih ocen, pri 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emer se upo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teva tudi napredovanje. Za oblikovanje zaklju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ne ocene m</w:t>
      </w:r>
      <w:r>
        <w:rPr>
          <w:rStyle w:val="NoneA"/>
          <w:rFonts w:ascii="Tahoma" w:hAnsi="Tahoma"/>
        </w:rPr>
        <w:t xml:space="preserve">orajo biti vse obveznosti opravljene in ocenjene s pozitivno oceno. </w:t>
      </w:r>
    </w:p>
    <w:p w:rsidR="006B181C" w:rsidRDefault="006B181C">
      <w:pPr>
        <w:pStyle w:val="BodyA"/>
        <w:spacing w:line="360" w:lineRule="auto"/>
        <w:rPr>
          <w:rStyle w:val="NoneA"/>
          <w:rFonts w:ascii="Tahoma" w:eastAsia="Tahoma" w:hAnsi="Tahoma" w:cs="Tahoma"/>
        </w:rPr>
      </w:pPr>
    </w:p>
    <w:p w:rsidR="006B181C" w:rsidRDefault="00715A11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A"/>
          <w:rFonts w:ascii="Tahoma" w:eastAsia="Tahoma" w:hAnsi="Tahoma" w:cs="Tahoma"/>
          <w:b/>
          <w:bCs/>
          <w:sz w:val="24"/>
          <w:szCs w:val="24"/>
        </w:rPr>
      </w:pPr>
      <w:r>
        <w:rPr>
          <w:rStyle w:val="NoneA"/>
          <w:rFonts w:ascii="Tahoma" w:hAnsi="Tahoma"/>
          <w:b/>
          <w:bCs/>
          <w:sz w:val="24"/>
          <w:szCs w:val="24"/>
        </w:rPr>
        <w:lastRenderedPageBreak/>
        <w:t>7. Izvedba popravnih, predmetnih, dopolnilnih, diferencialnih izpitov.</w:t>
      </w:r>
    </w:p>
    <w:p w:rsidR="006B181C" w:rsidRDefault="00715A1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rPr>
          <w:rStyle w:val="NoneA"/>
          <w:shd w:val="clear" w:color="auto" w:fill="FFFF00"/>
        </w:rPr>
      </w:pPr>
      <w:r>
        <w:rPr>
          <w:rStyle w:val="NoneA"/>
          <w:rFonts w:ascii="Tahoma" w:hAnsi="Tahoma"/>
        </w:rPr>
        <w:t>Predmetni izpit opravljajo dijaki, ki hitreje napredujejo, izbolj</w:t>
      </w:r>
      <w:r>
        <w:rPr>
          <w:rStyle w:val="NoneA"/>
          <w:rFonts w:ascii="Tahoma" w:hAnsi="Tahoma"/>
        </w:rPr>
        <w:t>š</w:t>
      </w:r>
      <w:r>
        <w:rPr>
          <w:rStyle w:val="NoneA"/>
          <w:rFonts w:ascii="Tahoma" w:hAnsi="Tahoma"/>
        </w:rPr>
        <w:t>ujejo kon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 xml:space="preserve">no oceno ali se </w:t>
      </w:r>
      <w:r>
        <w:rPr>
          <w:rStyle w:val="NoneA"/>
          <w:rFonts w:ascii="Tahoma" w:hAnsi="Tahoma"/>
        </w:rPr>
        <w:t>ž</w:t>
      </w:r>
      <w:r>
        <w:rPr>
          <w:rStyle w:val="NoneA"/>
          <w:rFonts w:ascii="Tahoma" w:hAnsi="Tahoma"/>
        </w:rPr>
        <w:t>elijo prepisati iz dru</w:t>
      </w:r>
      <w:r>
        <w:rPr>
          <w:rStyle w:val="NoneA"/>
          <w:rFonts w:ascii="Tahoma" w:hAnsi="Tahoma"/>
        </w:rPr>
        <w:t>gega izobra</w:t>
      </w:r>
      <w:r>
        <w:rPr>
          <w:rStyle w:val="NoneA"/>
          <w:rFonts w:ascii="Tahoma" w:hAnsi="Tahoma"/>
        </w:rPr>
        <w:t>ž</w:t>
      </w:r>
      <w:r>
        <w:rPr>
          <w:rStyle w:val="NoneA"/>
          <w:rFonts w:ascii="Tahoma" w:hAnsi="Tahoma"/>
        </w:rPr>
        <w:t>evalnega programa. Izpit se opravlja ustno (ocena znanja o AV opremi in postopku izdelave AV izdelka) in prakti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>no. (Ocena avdiovizualnega izdelka).</w:t>
      </w:r>
    </w:p>
    <w:p w:rsidR="006B181C" w:rsidRDefault="00715A1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rPr>
          <w:rStyle w:val="NoneA"/>
          <w:shd w:val="clear" w:color="auto" w:fill="FFFF00"/>
        </w:rPr>
      </w:pPr>
      <w:r>
        <w:rPr>
          <w:rStyle w:val="NoneA"/>
          <w:rFonts w:ascii="Tahoma" w:hAnsi="Tahoma"/>
        </w:rPr>
        <w:t>Dopolnilni izpit opravljajo dijaki, ki do zaklju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 xml:space="preserve">ka pouka niso bili ocenjeni oz. niso opravili </w:t>
      </w:r>
      <w:r>
        <w:rPr>
          <w:rStyle w:val="NoneA"/>
          <w:rFonts w:ascii="Tahoma" w:hAnsi="Tahoma"/>
        </w:rPr>
        <w:t xml:space="preserve"> vseh nalog pozitivno. I</w:t>
      </w:r>
      <w:r>
        <w:rPr>
          <w:rStyle w:val="NoneA"/>
          <w:rFonts w:ascii="Arial" w:hAnsi="Arial"/>
        </w:rPr>
        <w:t xml:space="preserve">zpit dijak/inja opravlja tako, da samostojno pripravi vse naloge, ki jih med letom ni opravil/a ali je za nalogo prejela negativno oceno. 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e dijak/inja popravlja ustno oceno, je na izpitu vpra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an/a ustno.</w:t>
      </w:r>
    </w:p>
    <w:p w:rsidR="006B181C" w:rsidRDefault="00715A1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</w:pPr>
      <w:r>
        <w:rPr>
          <w:rStyle w:val="NoneA"/>
          <w:rFonts w:ascii="Tahoma" w:hAnsi="Tahoma"/>
        </w:rPr>
        <w:t xml:space="preserve">Popravni izpit opravljajo </w:t>
      </w:r>
      <w:r>
        <w:rPr>
          <w:rStyle w:val="NoneA"/>
          <w:rFonts w:ascii="Tahoma" w:hAnsi="Tahoma"/>
        </w:rPr>
        <w:t>dijaki pri predmetu oz. programski enoti, kjer imajo ob koncu pouka zaklju</w:t>
      </w:r>
      <w:r>
        <w:rPr>
          <w:rStyle w:val="NoneA"/>
          <w:rFonts w:ascii="Tahoma" w:hAnsi="Tahoma"/>
        </w:rPr>
        <w:t>č</w:t>
      </w:r>
      <w:r>
        <w:rPr>
          <w:rStyle w:val="NoneA"/>
          <w:rFonts w:ascii="Tahoma" w:hAnsi="Tahoma"/>
        </w:rPr>
        <w:t xml:space="preserve">eno nezadostno oceno. </w:t>
      </w:r>
      <w:r>
        <w:rPr>
          <w:rStyle w:val="NoneA"/>
          <w:rFonts w:ascii="Arial" w:hAnsi="Arial"/>
        </w:rPr>
        <w:t xml:space="preserve">Popravni </w:t>
      </w:r>
      <w:bookmarkStart w:id="1" w:name="_DdeLink__1604_1652068381"/>
      <w:r>
        <w:rPr>
          <w:rStyle w:val="NoneA"/>
          <w:rFonts w:ascii="Arial" w:hAnsi="Arial"/>
        </w:rPr>
        <w:t xml:space="preserve">izpit dijak/inja opravlja tako, da samostojno pripravi vse naloge, ki jih med letom ni opravil/a ali je za nalogo prejela negativno oceno. 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e dijak/in</w:t>
      </w:r>
      <w:r>
        <w:rPr>
          <w:rStyle w:val="NoneA"/>
          <w:rFonts w:ascii="Arial" w:hAnsi="Arial"/>
        </w:rPr>
        <w:t>ja popravlja ustno oceno, je na izpitu vpra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an/a ustno.</w:t>
      </w:r>
      <w:bookmarkEnd w:id="1"/>
    </w:p>
    <w:p w:rsidR="006B181C" w:rsidRDefault="00715A11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hyperlink r:id="rId15" w:history="1">
        <w:r>
          <w:rPr>
            <w:rStyle w:val="Hyperlink0"/>
          </w:rPr>
          <w:t>UGIB (umetnost giba)</w:t>
        </w:r>
      </w:hyperlink>
      <w:r>
        <w:rPr>
          <w:rStyle w:val="Hyperlink0"/>
        </w:rPr>
        <w:t xml:space="preserve"> – 280 ur</w:t>
      </w:r>
    </w:p>
    <w:p w:rsidR="006B181C" w:rsidRDefault="00715A11">
      <w:pPr>
        <w:pStyle w:val="FreeForm"/>
        <w:numPr>
          <w:ilvl w:val="3"/>
          <w:numId w:val="4"/>
        </w:numPr>
        <w:spacing w:line="360" w:lineRule="auto"/>
        <w:rPr>
          <w:rStyle w:val="NoneA"/>
          <w:rFonts w:ascii="Arial" w:eastAsia="Arial" w:hAnsi="Arial" w:cs="Arial"/>
          <w:lang w:val="en-US"/>
        </w:rPr>
      </w:pPr>
      <w:proofErr w:type="gramStart"/>
      <w:r>
        <w:rPr>
          <w:rStyle w:val="NoneA"/>
          <w:rFonts w:ascii="Arial" w:hAnsi="Arial"/>
          <w:lang w:val="en-US"/>
        </w:rPr>
        <w:t>do</w:t>
      </w:r>
      <w:proofErr w:type="gramEnd"/>
      <w:r>
        <w:rPr>
          <w:rStyle w:val="NoneA"/>
          <w:rFonts w:ascii="Arial" w:hAnsi="Arial"/>
          <w:lang w:val="en-US"/>
        </w:rPr>
        <w:t xml:space="preserve"> 4. letnik</w:t>
      </w:r>
      <w:r>
        <w:rPr>
          <w:rStyle w:val="NoneA"/>
          <w:rFonts w:ascii="Arial" w:hAnsi="Arial"/>
          <w:lang w:val="en-US"/>
        </w:rPr>
        <w:t>:</w:t>
      </w:r>
    </w:p>
    <w:p w:rsidR="006B181C" w:rsidRDefault="00715A11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proofErr w:type="gramStart"/>
      <w:r>
        <w:rPr>
          <w:rStyle w:val="NoneA"/>
          <w:rFonts w:ascii="Arial" w:hAnsi="Arial"/>
          <w:lang w:val="en-US"/>
        </w:rPr>
        <w:t>1.SPLO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NA</w:t>
      </w:r>
      <w:proofErr w:type="gramEnd"/>
      <w:r>
        <w:rPr>
          <w:rStyle w:val="NoneA"/>
          <w:rFonts w:ascii="Arial" w:hAnsi="Arial"/>
        </w:rPr>
        <w:t xml:space="preserve"> IZHODI</w:t>
      </w:r>
      <w:r>
        <w:rPr>
          <w:rStyle w:val="NoneA"/>
          <w:rFonts w:ascii="Arial" w:hAnsi="Arial"/>
        </w:rPr>
        <w:t>ŠČ</w:t>
      </w:r>
      <w:r>
        <w:rPr>
          <w:rStyle w:val="NoneA"/>
          <w:rFonts w:ascii="Arial" w:hAnsi="Arial"/>
        </w:rPr>
        <w:t>A</w:t>
      </w:r>
    </w:p>
    <w:p w:rsidR="006B181C" w:rsidRDefault="00715A11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Sodobne in moderne plesne tehnike, osnove baleta in drugih gibalnih ve</w:t>
      </w:r>
      <w:r>
        <w:rPr>
          <w:rStyle w:val="NoneA"/>
          <w:rFonts w:ascii="Arial" w:hAnsi="Arial"/>
        </w:rPr>
        <w:t>šč</w:t>
      </w:r>
      <w:r>
        <w:rPr>
          <w:rStyle w:val="NoneA"/>
          <w:rFonts w:ascii="Arial" w:hAnsi="Arial"/>
        </w:rPr>
        <w:t>in so temeljne sestavine predmeta. 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ni na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rt je sestavljen z namenom ponuditi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iroko plesno in gibalno znanje za funkcionalno uporabo pri ustvarjalnem procesu in</w:t>
      </w:r>
      <w:r>
        <w:rPr>
          <w:rStyle w:val="NoneA"/>
          <w:rFonts w:ascii="Arial" w:hAnsi="Arial"/>
        </w:rPr>
        <w:t xml:space="preserve"> na odru, hkrati pa tudi poda dovolj informacij za plesno-gibalno izrazoslovje, ki je del splo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ne izobrazbe. Plesne tehnike in gibalne ve</w:t>
      </w:r>
      <w:r>
        <w:rPr>
          <w:rStyle w:val="NoneA"/>
          <w:rFonts w:ascii="Arial" w:hAnsi="Arial"/>
        </w:rPr>
        <w:t>šč</w:t>
      </w:r>
      <w:r>
        <w:rPr>
          <w:rStyle w:val="NoneA"/>
          <w:rFonts w:ascii="Arial" w:hAnsi="Arial"/>
        </w:rPr>
        <w:t>ine se izmenjujejo in stopnjujejo po te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 xml:space="preserve">avnosti. Vsebine se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iroko povezujejo z drugimi umetnostnimi zvrstmi in nudij</w:t>
      </w:r>
      <w:r>
        <w:rPr>
          <w:rStyle w:val="NoneA"/>
          <w:rFonts w:ascii="Arial" w:hAnsi="Arial"/>
        </w:rPr>
        <w:t xml:space="preserve">o dijakom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iroko paleto znanj, ki jih bodo uporabili pri ustvarjanju in nadaljnjem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tudiju na podro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ju odrskih umetnosti.</w:t>
      </w:r>
    </w:p>
    <w:p w:rsidR="006B181C" w:rsidRDefault="006B181C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</w:p>
    <w:p w:rsidR="006B181C" w:rsidRDefault="00715A11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2.OBLIKE IN NA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INI OCENJEVANJA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Dose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 xml:space="preserve">ke dijakinj in dijakov pri predmetu umetnost giba se vrednoti </w:t>
      </w:r>
      <w:proofErr w:type="gramStart"/>
      <w:r>
        <w:rPr>
          <w:rStyle w:val="NoneA"/>
          <w:rFonts w:ascii="Arial" w:hAnsi="Arial"/>
        </w:rPr>
        <w:t>na</w:t>
      </w:r>
      <w:proofErr w:type="gramEnd"/>
      <w:r>
        <w:rPr>
          <w:rStyle w:val="NoneA"/>
          <w:rFonts w:ascii="Arial" w:hAnsi="Arial"/>
        </w:rPr>
        <w:t xml:space="preserve"> osnovi meril in kriterijev dolo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enih znotraj aktiva strokovnih predmetov umetni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ke gimnazije- dramsko gledali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ka smer. </w:t>
      </w:r>
      <w:proofErr w:type="gramStart"/>
      <w:r>
        <w:rPr>
          <w:rStyle w:val="NoneA"/>
          <w:rFonts w:ascii="Arial" w:hAnsi="Arial"/>
        </w:rPr>
        <w:t>Vrednotenje dose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kov vklju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uje preverjanje in ocenjevanje.</w:t>
      </w:r>
      <w:proofErr w:type="gramEnd"/>
      <w:r>
        <w:rPr>
          <w:rStyle w:val="NoneA"/>
          <w:rFonts w:ascii="Arial" w:hAnsi="Arial"/>
        </w:rPr>
        <w:t xml:space="preserve"> S preverjanjem 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itelj ugotavlja, kako dijakinja </w:t>
      </w:r>
      <w:proofErr w:type="gramStart"/>
      <w:r>
        <w:rPr>
          <w:rStyle w:val="NoneA"/>
          <w:rFonts w:ascii="Arial" w:hAnsi="Arial"/>
        </w:rPr>
        <w:t>ali</w:t>
      </w:r>
      <w:proofErr w:type="gramEnd"/>
      <w:r>
        <w:rPr>
          <w:rStyle w:val="NoneA"/>
          <w:rFonts w:ascii="Arial" w:hAnsi="Arial"/>
        </w:rPr>
        <w:t xml:space="preserve"> dijak napreduje pri doseganju 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nih ciljev, dijak pa dobi</w:t>
      </w:r>
      <w:r>
        <w:rPr>
          <w:rStyle w:val="NoneA"/>
          <w:rFonts w:ascii="Arial" w:hAnsi="Arial"/>
        </w:rPr>
        <w:t xml:space="preserve"> povratno informacijo o svojem delu.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proofErr w:type="gramStart"/>
      <w:r>
        <w:rPr>
          <w:rStyle w:val="NoneA"/>
          <w:rFonts w:ascii="Arial" w:hAnsi="Arial"/>
        </w:rPr>
        <w:t>Ocenjevanje je postopek pretvorbe 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nih dose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 xml:space="preserve">kov v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tevil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 vrednost oziroma oceno.</w:t>
      </w:r>
      <w:proofErr w:type="gramEnd"/>
      <w:r>
        <w:rPr>
          <w:rStyle w:val="NoneA"/>
          <w:rFonts w:ascii="Arial" w:hAnsi="Arial"/>
        </w:rPr>
        <w:t xml:space="preserve">  Glede </w:t>
      </w:r>
      <w:proofErr w:type="gramStart"/>
      <w:r>
        <w:rPr>
          <w:rStyle w:val="NoneA"/>
          <w:rFonts w:ascii="Arial" w:hAnsi="Arial"/>
        </w:rPr>
        <w:t>na</w:t>
      </w:r>
      <w:proofErr w:type="gramEnd"/>
      <w:r>
        <w:rPr>
          <w:rStyle w:val="NoneA"/>
          <w:rFonts w:ascii="Arial" w:hAnsi="Arial"/>
        </w:rPr>
        <w:t xml:space="preserve"> specifiko prakti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nega dela poteka vrednotenje ves 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as pouka. </w:t>
      </w:r>
      <w:proofErr w:type="gramStart"/>
      <w:r>
        <w:rPr>
          <w:rStyle w:val="NoneA"/>
          <w:rFonts w:ascii="Arial" w:hAnsi="Arial"/>
        </w:rPr>
        <w:t>Vrednotenje je sprotno in kon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 ob zaklju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ku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olskega leta.</w:t>
      </w:r>
      <w:proofErr w:type="gramEnd"/>
      <w:r>
        <w:rPr>
          <w:rStyle w:val="NoneA"/>
          <w:rFonts w:ascii="Arial" w:hAnsi="Arial"/>
        </w:rPr>
        <w:t xml:space="preserve"> </w:t>
      </w:r>
      <w:proofErr w:type="gramStart"/>
      <w:r>
        <w:rPr>
          <w:rStyle w:val="NoneA"/>
          <w:rFonts w:ascii="Arial" w:hAnsi="Arial"/>
        </w:rPr>
        <w:t>Pr</w:t>
      </w:r>
      <w:r>
        <w:rPr>
          <w:rStyle w:val="NoneA"/>
          <w:rFonts w:ascii="Arial" w:hAnsi="Arial"/>
        </w:rPr>
        <w:t>i ocenjevanju se upo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teva tudi veljavni </w:t>
      </w:r>
      <w:r>
        <w:rPr>
          <w:rStyle w:val="NoneA"/>
          <w:rFonts w:ascii="Arial" w:hAnsi="Arial"/>
        </w:rPr>
        <w:lastRenderedPageBreak/>
        <w:t>pravilnik o preverjanju in ocenjevanju znanja v gimnazijskem izobra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evanju.</w:t>
      </w:r>
      <w:proofErr w:type="gramEnd"/>
      <w:r>
        <w:rPr>
          <w:rStyle w:val="NoneA"/>
          <w:rFonts w:ascii="Arial" w:hAnsi="Arial"/>
        </w:rPr>
        <w:t xml:space="preserve"> Ocenjujemo s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tevil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nimi ocenami </w:t>
      </w:r>
      <w:proofErr w:type="gramStart"/>
      <w:r>
        <w:rPr>
          <w:rStyle w:val="NoneA"/>
          <w:rFonts w:ascii="Arial" w:hAnsi="Arial"/>
        </w:rPr>
        <w:t>od</w:t>
      </w:r>
      <w:proofErr w:type="gramEnd"/>
      <w:r>
        <w:rPr>
          <w:rStyle w:val="NoneA"/>
          <w:rFonts w:ascii="Arial" w:hAnsi="Arial"/>
        </w:rPr>
        <w:t xml:space="preserve"> 1-5. </w:t>
      </w:r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Arial" w:eastAsia="Arial" w:hAnsi="Arial" w:cs="Arial"/>
          <w:sz w:val="20"/>
          <w:szCs w:val="20"/>
        </w:rPr>
      </w:pPr>
    </w:p>
    <w:p w:rsidR="006B181C" w:rsidRDefault="00715A11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3.NA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RT OCENJEVANJA ZNANJA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V vsakem letniku pi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  <w:lang w:val="es-ES_tradnl"/>
        </w:rPr>
        <w:t>ejo en pisni test (ume</w:t>
      </w:r>
      <w:r>
        <w:rPr>
          <w:rStyle w:val="NoneA"/>
          <w:rFonts w:ascii="Arial" w:hAnsi="Arial"/>
        </w:rPr>
        <w:t>šč</w:t>
      </w:r>
      <w:r>
        <w:rPr>
          <w:rStyle w:val="NoneA"/>
          <w:rFonts w:ascii="Arial" w:hAnsi="Arial"/>
        </w:rPr>
        <w:t xml:space="preserve">en v smiselnem 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asovnem okviru). </w:t>
      </w:r>
      <w:proofErr w:type="gramStart"/>
      <w:r>
        <w:rPr>
          <w:rStyle w:val="NoneA"/>
          <w:rFonts w:ascii="Arial" w:hAnsi="Arial"/>
        </w:rPr>
        <w:t>Pisne ocene so vnaprej napovedane.</w:t>
      </w:r>
      <w:proofErr w:type="gramEnd"/>
      <w:r>
        <w:rPr>
          <w:rStyle w:val="NoneA"/>
          <w:rFonts w:ascii="Arial" w:hAnsi="Arial"/>
        </w:rPr>
        <w:t xml:space="preserve"> </w:t>
      </w:r>
      <w:proofErr w:type="gramStart"/>
      <w:r>
        <w:rPr>
          <w:rStyle w:val="NoneA"/>
          <w:rFonts w:ascii="Arial" w:hAnsi="Arial"/>
        </w:rPr>
        <w:t>Za prehod v naslednji letnik mora biti pisno preverjanje znanja pozitivno.</w:t>
      </w:r>
      <w:proofErr w:type="gramEnd"/>
      <w:r>
        <w:rPr>
          <w:rStyle w:val="NoneA"/>
          <w:rFonts w:ascii="Arial" w:hAnsi="Arial"/>
        </w:rPr>
        <w:t xml:space="preserve"> 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 xml:space="preserve">Ustno preverjanje znanja, seminarske naloge </w:t>
      </w:r>
      <w:proofErr w:type="gramStart"/>
      <w:r>
        <w:rPr>
          <w:rStyle w:val="NoneA"/>
          <w:rFonts w:ascii="Arial" w:hAnsi="Arial"/>
        </w:rPr>
        <w:t>ali</w:t>
      </w:r>
      <w:proofErr w:type="gramEnd"/>
      <w:r>
        <w:rPr>
          <w:rStyle w:val="NoneA"/>
          <w:rFonts w:ascii="Arial" w:hAnsi="Arial"/>
        </w:rPr>
        <w:t xml:space="preserve"> eseje o predstavah se uporabi pri dijakih z dalj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o opravi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eno odsotnostjo. 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  <w:lang w:val="it-IT"/>
        </w:rPr>
        <w:t>Zara</w:t>
      </w:r>
      <w:r>
        <w:rPr>
          <w:rStyle w:val="NoneA"/>
          <w:rFonts w:ascii="Arial" w:hAnsi="Arial"/>
          <w:lang w:val="it-IT"/>
        </w:rPr>
        <w:t>di specifike prakti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nega dela je pri predmetu umetnost giba obvezna 80% aktivna prisotnost. </w:t>
      </w:r>
      <w:proofErr w:type="gramStart"/>
      <w:r>
        <w:rPr>
          <w:rStyle w:val="NoneA"/>
          <w:rFonts w:ascii="Arial" w:hAnsi="Arial"/>
        </w:rPr>
        <w:t>Prakti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 delo se ocenjuje po skupnih merilih in kriterijih vrednotenja in ocenjevanja dolo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enih v aktivu strokovnih predmetov umetni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ke gimnazije- dramsko gledali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ka smer.</w:t>
      </w:r>
      <w:proofErr w:type="gramEnd"/>
      <w:r>
        <w:rPr>
          <w:rStyle w:val="NoneA"/>
          <w:rFonts w:ascii="Arial" w:hAnsi="Arial"/>
        </w:rPr>
        <w:t xml:space="preserve"> </w:t>
      </w:r>
      <w:proofErr w:type="gramStart"/>
      <w:r>
        <w:rPr>
          <w:rStyle w:val="NoneA"/>
          <w:rFonts w:ascii="Arial" w:hAnsi="Arial"/>
        </w:rPr>
        <w:t>Za prehod v vi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ji letnik morajo biti ocene prakti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  <w:lang w:val="sv-SE"/>
        </w:rPr>
        <w:t>nega dela pozitivne.</w:t>
      </w:r>
      <w:proofErr w:type="gramEnd"/>
      <w:r>
        <w:rPr>
          <w:rStyle w:val="NoneA"/>
          <w:rFonts w:ascii="Arial" w:hAnsi="Arial"/>
          <w:lang w:val="sv-SE"/>
        </w:rPr>
        <w:t xml:space="preserve"> </w:t>
      </w:r>
    </w:p>
    <w:p w:rsidR="006B181C" w:rsidRDefault="006B181C">
      <w:pPr>
        <w:pStyle w:val="FreeForm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</w:p>
    <w:p w:rsidR="006B181C" w:rsidRDefault="00715A11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4.KRITERIJI IN OPISNA MERILA</w:t>
      </w:r>
    </w:p>
    <w:p w:rsidR="006B181C" w:rsidRDefault="00715A11">
      <w:pPr>
        <w:pStyle w:val="FreeForm"/>
        <w:numPr>
          <w:ilvl w:val="0"/>
          <w:numId w:val="7"/>
        </w:numPr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 xml:space="preserve">interpretacija in sinteza podatkov (izvedba in razumevanje) 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sz w:val="22"/>
          <w:szCs w:val="22"/>
        </w:rPr>
        <w:t>5: Odli</w:t>
      </w:r>
      <w:r>
        <w:rPr>
          <w:rStyle w:val="NoneA"/>
          <w:rFonts w:ascii="Arial" w:hAnsi="Arial"/>
          <w:sz w:val="22"/>
          <w:szCs w:val="22"/>
        </w:rPr>
        <w:t>č</w:t>
      </w:r>
      <w:r>
        <w:rPr>
          <w:rStyle w:val="NoneA"/>
          <w:rFonts w:ascii="Arial" w:hAnsi="Arial"/>
          <w:sz w:val="22"/>
          <w:szCs w:val="22"/>
        </w:rPr>
        <w:t>no razumevanje in interpretacija specifi</w:t>
      </w:r>
      <w:r>
        <w:rPr>
          <w:rStyle w:val="NoneA"/>
          <w:rFonts w:ascii="Arial" w:hAnsi="Arial"/>
          <w:sz w:val="22"/>
          <w:szCs w:val="22"/>
        </w:rPr>
        <w:t>č</w:t>
      </w:r>
      <w:r>
        <w:rPr>
          <w:rStyle w:val="NoneA"/>
          <w:rFonts w:ascii="Arial" w:hAnsi="Arial"/>
          <w:sz w:val="22"/>
          <w:szCs w:val="22"/>
        </w:rPr>
        <w:t>nih principov gibanja z ustvarjalno</w:t>
      </w:r>
      <w:r>
        <w:rPr>
          <w:rStyle w:val="NoneA"/>
          <w:rFonts w:ascii="Arial" w:hAnsi="Arial"/>
          <w:sz w:val="22"/>
          <w:szCs w:val="22"/>
        </w:rPr>
        <w:t xml:space="preserve"> sintezo. 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sz w:val="22"/>
          <w:szCs w:val="22"/>
        </w:rPr>
        <w:t>4: Dobro razumevanje in interpretacija ve</w:t>
      </w:r>
      <w:r>
        <w:rPr>
          <w:rStyle w:val="NoneA"/>
          <w:rFonts w:ascii="Arial" w:hAnsi="Arial"/>
          <w:sz w:val="22"/>
          <w:szCs w:val="22"/>
        </w:rPr>
        <w:t>č</w:t>
      </w:r>
      <w:r>
        <w:rPr>
          <w:rStyle w:val="NoneA"/>
          <w:rFonts w:ascii="Arial" w:hAnsi="Arial"/>
          <w:sz w:val="22"/>
          <w:szCs w:val="22"/>
        </w:rPr>
        <w:t>ino zahtevanih principov gibanja z manj</w:t>
      </w:r>
      <w:r>
        <w:rPr>
          <w:rStyle w:val="NoneA"/>
          <w:rFonts w:ascii="Arial" w:hAnsi="Arial"/>
          <w:sz w:val="22"/>
          <w:szCs w:val="22"/>
        </w:rPr>
        <w:t>š</w:t>
      </w:r>
      <w:r>
        <w:rPr>
          <w:rStyle w:val="NoneA"/>
          <w:rFonts w:ascii="Arial" w:hAnsi="Arial"/>
          <w:sz w:val="22"/>
          <w:szCs w:val="22"/>
        </w:rPr>
        <w:t>im ustvarjalnim prese</w:t>
      </w:r>
      <w:r>
        <w:rPr>
          <w:rStyle w:val="NoneA"/>
          <w:rFonts w:ascii="Arial" w:hAnsi="Arial"/>
          <w:sz w:val="22"/>
          <w:szCs w:val="22"/>
        </w:rPr>
        <w:t>ž</w:t>
      </w:r>
      <w:r>
        <w:rPr>
          <w:rStyle w:val="NoneA"/>
          <w:rFonts w:ascii="Arial" w:hAnsi="Arial"/>
          <w:sz w:val="22"/>
          <w:szCs w:val="22"/>
        </w:rPr>
        <w:t>kom.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sz w:val="22"/>
          <w:szCs w:val="22"/>
        </w:rPr>
        <w:t>3: Samo razumevanje in slab</w:t>
      </w:r>
      <w:r>
        <w:rPr>
          <w:rStyle w:val="NoneA"/>
          <w:rFonts w:ascii="Arial" w:hAnsi="Arial"/>
          <w:sz w:val="22"/>
          <w:szCs w:val="22"/>
        </w:rPr>
        <w:t>š</w:t>
      </w:r>
      <w:r>
        <w:rPr>
          <w:rStyle w:val="NoneA"/>
          <w:rFonts w:ascii="Arial" w:hAnsi="Arial"/>
          <w:sz w:val="22"/>
          <w:szCs w:val="22"/>
        </w:rPr>
        <w:t>a uporaba ali ve</w:t>
      </w:r>
      <w:r>
        <w:rPr>
          <w:rStyle w:val="NoneA"/>
          <w:rFonts w:ascii="Arial" w:hAnsi="Arial"/>
          <w:sz w:val="22"/>
          <w:szCs w:val="22"/>
        </w:rPr>
        <w:t>č</w:t>
      </w:r>
      <w:r>
        <w:rPr>
          <w:rStyle w:val="NoneA"/>
          <w:rFonts w:ascii="Arial" w:hAnsi="Arial"/>
          <w:sz w:val="22"/>
          <w:szCs w:val="22"/>
        </w:rPr>
        <w:t>ja telesna jasnost vendar brez pravega razumevanja.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sz w:val="22"/>
          <w:szCs w:val="22"/>
        </w:rPr>
        <w:t>2: Slabo razumevanje in slaba uporaba s</w:t>
      </w:r>
      <w:r>
        <w:rPr>
          <w:rStyle w:val="NoneA"/>
          <w:rFonts w:ascii="Arial" w:hAnsi="Arial"/>
          <w:sz w:val="22"/>
          <w:szCs w:val="22"/>
        </w:rPr>
        <w:t>pecifi</w:t>
      </w:r>
      <w:r>
        <w:rPr>
          <w:rStyle w:val="NoneA"/>
          <w:rFonts w:ascii="Arial" w:hAnsi="Arial"/>
          <w:sz w:val="22"/>
          <w:szCs w:val="22"/>
        </w:rPr>
        <w:t>č</w:t>
      </w:r>
      <w:r>
        <w:rPr>
          <w:rStyle w:val="NoneA"/>
          <w:rFonts w:ascii="Arial" w:hAnsi="Arial"/>
          <w:sz w:val="22"/>
          <w:szCs w:val="22"/>
        </w:rPr>
        <w:t>nih principov gibanja brez ustvarjalnega pristopa.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sz w:val="22"/>
          <w:szCs w:val="22"/>
        </w:rPr>
        <w:t>1: Ni pravega razumevanja niti uporabe in neustrezna interpretacija.</w:t>
      </w:r>
    </w:p>
    <w:p w:rsidR="006B181C" w:rsidRDefault="006B181C">
      <w:pPr>
        <w:pStyle w:val="FreeForm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</w:p>
    <w:p w:rsidR="006B181C" w:rsidRDefault="00715A11">
      <w:pPr>
        <w:pStyle w:val="FreeForm"/>
        <w:numPr>
          <w:ilvl w:val="0"/>
          <w:numId w:val="7"/>
        </w:numPr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muzikalnost in plesnost, ki vsebuje razumevanje pravilne ritmi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nosti ob razvitem ob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utku za fraziranje, ki vpliva na oblikovanje</w:t>
      </w:r>
      <w:r>
        <w:rPr>
          <w:rStyle w:val="NoneA"/>
          <w:rFonts w:ascii="Arial" w:hAnsi="Arial"/>
        </w:rPr>
        <w:t xml:space="preserve"> in dinamiko gibanja.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sz w:val="22"/>
          <w:szCs w:val="22"/>
        </w:rPr>
        <w:t>5: Odli</w:t>
      </w:r>
      <w:r>
        <w:rPr>
          <w:rStyle w:val="NoneA"/>
          <w:rFonts w:ascii="Arial" w:hAnsi="Arial"/>
          <w:sz w:val="22"/>
          <w:szCs w:val="22"/>
        </w:rPr>
        <w:t>č</w:t>
      </w:r>
      <w:r>
        <w:rPr>
          <w:rStyle w:val="NoneA"/>
          <w:rFonts w:ascii="Arial" w:hAnsi="Arial"/>
          <w:sz w:val="22"/>
          <w:szCs w:val="22"/>
        </w:rPr>
        <w:t>na uporaba glasbe, ritmi</w:t>
      </w:r>
      <w:r>
        <w:rPr>
          <w:rStyle w:val="NoneA"/>
          <w:rFonts w:ascii="Arial" w:hAnsi="Arial"/>
          <w:sz w:val="22"/>
          <w:szCs w:val="22"/>
        </w:rPr>
        <w:t>č</w:t>
      </w:r>
      <w:r>
        <w:rPr>
          <w:rStyle w:val="NoneA"/>
          <w:rFonts w:ascii="Arial" w:hAnsi="Arial"/>
          <w:sz w:val="22"/>
          <w:szCs w:val="22"/>
        </w:rPr>
        <w:t xml:space="preserve">nosti ki oblikuje dinamiko gibanja. 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sz w:val="22"/>
          <w:szCs w:val="22"/>
        </w:rPr>
        <w:t xml:space="preserve">4: Dobra uporaba glasbe vendar brez vpliva na oblikovanje dinamike gibanja. 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sz w:val="22"/>
          <w:szCs w:val="22"/>
        </w:rPr>
        <w:t>3: To</w:t>
      </w:r>
      <w:r>
        <w:rPr>
          <w:rStyle w:val="NoneA"/>
          <w:rFonts w:ascii="Arial" w:hAnsi="Arial"/>
          <w:sz w:val="22"/>
          <w:szCs w:val="22"/>
        </w:rPr>
        <w:t>č</w:t>
      </w:r>
      <w:r>
        <w:rPr>
          <w:rStyle w:val="NoneA"/>
          <w:rFonts w:ascii="Arial" w:hAnsi="Arial"/>
          <w:sz w:val="22"/>
          <w:szCs w:val="22"/>
        </w:rPr>
        <w:t>nost v ritmu a brez ostalih dinamik gibanja.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sz w:val="22"/>
          <w:szCs w:val="22"/>
        </w:rPr>
        <w:t>2: Slaba uporaba glasbe brez to</w:t>
      </w:r>
      <w:r>
        <w:rPr>
          <w:rStyle w:val="NoneA"/>
          <w:rFonts w:ascii="Arial" w:hAnsi="Arial"/>
          <w:sz w:val="22"/>
          <w:szCs w:val="22"/>
        </w:rPr>
        <w:t>č</w:t>
      </w:r>
      <w:r>
        <w:rPr>
          <w:rStyle w:val="NoneA"/>
          <w:rFonts w:ascii="Arial" w:hAnsi="Arial"/>
          <w:sz w:val="22"/>
          <w:szCs w:val="22"/>
        </w:rPr>
        <w:t>nost</w:t>
      </w:r>
      <w:r>
        <w:rPr>
          <w:rStyle w:val="NoneA"/>
          <w:rFonts w:ascii="Arial" w:hAnsi="Arial"/>
          <w:sz w:val="22"/>
          <w:szCs w:val="22"/>
        </w:rPr>
        <w:t>i v ritmu in brez dinamike.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sz w:val="22"/>
          <w:szCs w:val="22"/>
        </w:rPr>
        <w:t>1: Ni uporabe glasbe ali je popolnoma neprimerna.</w:t>
      </w:r>
    </w:p>
    <w:p w:rsidR="006B181C" w:rsidRDefault="006B181C">
      <w:pPr>
        <w:pStyle w:val="FreeForm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20"/>
        <w:rPr>
          <w:rStyle w:val="NoneA"/>
          <w:rFonts w:ascii="Arial" w:eastAsia="Arial" w:hAnsi="Arial" w:cs="Arial"/>
        </w:rPr>
      </w:pPr>
    </w:p>
    <w:p w:rsidR="006B181C" w:rsidRDefault="00715A11">
      <w:pPr>
        <w:pStyle w:val="FreeForm"/>
        <w:numPr>
          <w:ilvl w:val="0"/>
          <w:numId w:val="7"/>
        </w:numPr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vzdr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ljivost in vztrajnost pri opravljanju naloge (primerno re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evanje zadanih nalog in iskanje smiselnih re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itev; vna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anje pozitivne energije in radovednosti v 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 uro (kjer ka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 stopnjo raziskovalne in ustvarjalne zavzetosti in udele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enost na vajah))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sz w:val="22"/>
          <w:szCs w:val="22"/>
        </w:rPr>
        <w:lastRenderedPageBreak/>
        <w:t>5: Visoka raziskovalna in ustvarjalna zavzetost, vzdr</w:t>
      </w:r>
      <w:r>
        <w:rPr>
          <w:rStyle w:val="NoneA"/>
          <w:rFonts w:ascii="Arial" w:hAnsi="Arial"/>
          <w:sz w:val="22"/>
          <w:szCs w:val="22"/>
        </w:rPr>
        <w:t>ž</w:t>
      </w:r>
      <w:r>
        <w:rPr>
          <w:rStyle w:val="NoneA"/>
          <w:rFonts w:ascii="Arial" w:hAnsi="Arial"/>
          <w:sz w:val="22"/>
          <w:szCs w:val="22"/>
        </w:rPr>
        <w:t>ljivost in koncentracija.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sz w:val="22"/>
          <w:szCs w:val="22"/>
        </w:rPr>
        <w:t>4: Ve</w:t>
      </w:r>
      <w:r>
        <w:rPr>
          <w:rStyle w:val="NoneA"/>
          <w:rFonts w:ascii="Arial" w:hAnsi="Arial"/>
          <w:sz w:val="22"/>
          <w:szCs w:val="22"/>
        </w:rPr>
        <w:t>č</w:t>
      </w:r>
      <w:r>
        <w:rPr>
          <w:rStyle w:val="NoneA"/>
          <w:rFonts w:ascii="Arial" w:hAnsi="Arial"/>
          <w:sz w:val="22"/>
          <w:szCs w:val="22"/>
        </w:rPr>
        <w:t>inoma ka</w:t>
      </w:r>
      <w:r>
        <w:rPr>
          <w:rStyle w:val="NoneA"/>
          <w:rFonts w:ascii="Arial" w:hAnsi="Arial"/>
          <w:sz w:val="22"/>
          <w:szCs w:val="22"/>
        </w:rPr>
        <w:t>ž</w:t>
      </w:r>
      <w:r>
        <w:rPr>
          <w:rStyle w:val="NoneA"/>
          <w:rFonts w:ascii="Arial" w:hAnsi="Arial"/>
          <w:sz w:val="22"/>
          <w:szCs w:val="22"/>
        </w:rPr>
        <w:t xml:space="preserve">e raziskovalno in ustvarjalno zavzetost ter prisotnost na vajah. 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sz w:val="22"/>
          <w:szCs w:val="22"/>
        </w:rPr>
        <w:t xml:space="preserve">3: Nihanje v danih </w:t>
      </w:r>
      <w:r>
        <w:rPr>
          <w:rStyle w:val="NoneA"/>
          <w:rFonts w:ascii="Arial" w:hAnsi="Arial"/>
          <w:sz w:val="22"/>
          <w:szCs w:val="22"/>
        </w:rPr>
        <w:t>obveznostih.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sz w:val="22"/>
          <w:szCs w:val="22"/>
        </w:rPr>
        <w:t>2: Manj</w:t>
      </w:r>
      <w:r>
        <w:rPr>
          <w:rStyle w:val="NoneA"/>
          <w:rFonts w:ascii="Arial" w:hAnsi="Arial"/>
          <w:sz w:val="22"/>
          <w:szCs w:val="22"/>
        </w:rPr>
        <w:t>š</w:t>
      </w:r>
      <w:r>
        <w:rPr>
          <w:rStyle w:val="NoneA"/>
          <w:rFonts w:ascii="Arial" w:hAnsi="Arial"/>
          <w:sz w:val="22"/>
          <w:szCs w:val="22"/>
        </w:rPr>
        <w:t>e zanimanje, ve</w:t>
      </w:r>
      <w:r>
        <w:rPr>
          <w:rStyle w:val="NoneA"/>
          <w:rFonts w:ascii="Arial" w:hAnsi="Arial"/>
          <w:sz w:val="22"/>
          <w:szCs w:val="22"/>
        </w:rPr>
        <w:t>č</w:t>
      </w:r>
      <w:r>
        <w:rPr>
          <w:rStyle w:val="NoneA"/>
          <w:rFonts w:ascii="Arial" w:hAnsi="Arial"/>
          <w:sz w:val="22"/>
          <w:szCs w:val="22"/>
        </w:rPr>
        <w:t>ja odsotnost.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  <w:sz w:val="22"/>
          <w:szCs w:val="22"/>
        </w:rPr>
        <w:t>1: Ni interesa, slaba prisotnost.</w:t>
      </w:r>
    </w:p>
    <w:p w:rsidR="006B181C" w:rsidRDefault="006B181C">
      <w:pPr>
        <w:pStyle w:val="FreeForm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</w:p>
    <w:p w:rsidR="006B181C" w:rsidRDefault="00715A11">
      <w:pPr>
        <w:pStyle w:val="FreeForm"/>
        <w:numPr>
          <w:ilvl w:val="0"/>
          <w:numId w:val="7"/>
        </w:numPr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izra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anje na razli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ne na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ine (govorno, fizi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no, z uporabo imaginativnega prostora)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sz w:val="22"/>
          <w:szCs w:val="22"/>
        </w:rPr>
        <w:t>5: Izvirno uporabi razli</w:t>
      </w:r>
      <w:r>
        <w:rPr>
          <w:rStyle w:val="NoneA"/>
          <w:rFonts w:ascii="Arial" w:hAnsi="Arial"/>
          <w:sz w:val="22"/>
          <w:szCs w:val="22"/>
        </w:rPr>
        <w:t>č</w:t>
      </w:r>
      <w:r>
        <w:rPr>
          <w:rStyle w:val="NoneA"/>
          <w:rFonts w:ascii="Arial" w:hAnsi="Arial"/>
          <w:sz w:val="22"/>
          <w:szCs w:val="22"/>
        </w:rPr>
        <w:t>ne na</w:t>
      </w:r>
      <w:r>
        <w:rPr>
          <w:rStyle w:val="NoneA"/>
          <w:rFonts w:ascii="Arial" w:hAnsi="Arial"/>
          <w:sz w:val="22"/>
          <w:szCs w:val="22"/>
        </w:rPr>
        <w:t>č</w:t>
      </w:r>
      <w:r>
        <w:rPr>
          <w:rStyle w:val="NoneA"/>
          <w:rFonts w:ascii="Arial" w:hAnsi="Arial"/>
          <w:sz w:val="22"/>
          <w:szCs w:val="22"/>
        </w:rPr>
        <w:t>ine izra</w:t>
      </w:r>
      <w:r>
        <w:rPr>
          <w:rStyle w:val="NoneA"/>
          <w:rFonts w:ascii="Arial" w:hAnsi="Arial"/>
          <w:sz w:val="22"/>
          <w:szCs w:val="22"/>
        </w:rPr>
        <w:t>ž</w:t>
      </w:r>
      <w:r>
        <w:rPr>
          <w:rStyle w:val="NoneA"/>
          <w:rFonts w:ascii="Arial" w:hAnsi="Arial"/>
          <w:sz w:val="22"/>
          <w:szCs w:val="22"/>
        </w:rPr>
        <w:t xml:space="preserve">anja </w:t>
      </w:r>
      <w:r>
        <w:rPr>
          <w:rStyle w:val="NoneA"/>
          <w:rFonts w:ascii="Arial" w:hAnsi="Arial"/>
          <w:sz w:val="22"/>
          <w:szCs w:val="22"/>
        </w:rPr>
        <w:t xml:space="preserve">– </w:t>
      </w:r>
      <w:r>
        <w:rPr>
          <w:rStyle w:val="NoneA"/>
          <w:rFonts w:ascii="Arial" w:hAnsi="Arial"/>
          <w:sz w:val="22"/>
          <w:szCs w:val="22"/>
        </w:rPr>
        <w:t>je gibalno spreten, najde domiselne re</w:t>
      </w:r>
      <w:r>
        <w:rPr>
          <w:rStyle w:val="NoneA"/>
          <w:rFonts w:ascii="Arial" w:hAnsi="Arial"/>
          <w:sz w:val="22"/>
          <w:szCs w:val="22"/>
        </w:rPr>
        <w:t>š</w:t>
      </w:r>
      <w:r>
        <w:rPr>
          <w:rStyle w:val="NoneA"/>
          <w:rFonts w:ascii="Arial" w:hAnsi="Arial"/>
          <w:sz w:val="22"/>
          <w:szCs w:val="22"/>
        </w:rPr>
        <w:t xml:space="preserve">itve in se ustvarjalno odziva </w:t>
      </w:r>
      <w:proofErr w:type="gramStart"/>
      <w:r>
        <w:rPr>
          <w:rStyle w:val="NoneA"/>
          <w:rFonts w:ascii="Arial" w:hAnsi="Arial"/>
          <w:sz w:val="22"/>
          <w:szCs w:val="22"/>
        </w:rPr>
        <w:t>na</w:t>
      </w:r>
      <w:proofErr w:type="gramEnd"/>
      <w:r>
        <w:rPr>
          <w:rStyle w:val="NoneA"/>
          <w:rFonts w:ascii="Arial" w:hAnsi="Arial"/>
          <w:sz w:val="22"/>
          <w:szCs w:val="22"/>
        </w:rPr>
        <w:t xml:space="preserve"> dogajanje v prostoru.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sz w:val="22"/>
          <w:szCs w:val="22"/>
        </w:rPr>
        <w:t>4: Primerno uporabi razli</w:t>
      </w:r>
      <w:r>
        <w:rPr>
          <w:rStyle w:val="NoneA"/>
          <w:rFonts w:ascii="Arial" w:hAnsi="Arial"/>
          <w:sz w:val="22"/>
          <w:szCs w:val="22"/>
        </w:rPr>
        <w:t>č</w:t>
      </w:r>
      <w:r>
        <w:rPr>
          <w:rStyle w:val="NoneA"/>
          <w:rFonts w:ascii="Arial" w:hAnsi="Arial"/>
          <w:sz w:val="22"/>
          <w:szCs w:val="22"/>
        </w:rPr>
        <w:t>ne na</w:t>
      </w:r>
      <w:r>
        <w:rPr>
          <w:rStyle w:val="NoneA"/>
          <w:rFonts w:ascii="Arial" w:hAnsi="Arial"/>
          <w:sz w:val="22"/>
          <w:szCs w:val="22"/>
        </w:rPr>
        <w:t>č</w:t>
      </w:r>
      <w:r>
        <w:rPr>
          <w:rStyle w:val="NoneA"/>
          <w:rFonts w:ascii="Arial" w:hAnsi="Arial"/>
          <w:sz w:val="22"/>
          <w:szCs w:val="22"/>
        </w:rPr>
        <w:t>ine izra</w:t>
      </w:r>
      <w:r>
        <w:rPr>
          <w:rStyle w:val="NoneA"/>
          <w:rFonts w:ascii="Arial" w:hAnsi="Arial"/>
          <w:sz w:val="22"/>
          <w:szCs w:val="22"/>
        </w:rPr>
        <w:t>ž</w:t>
      </w:r>
      <w:r>
        <w:rPr>
          <w:rStyle w:val="NoneA"/>
          <w:rFonts w:ascii="Arial" w:hAnsi="Arial"/>
          <w:sz w:val="22"/>
          <w:szCs w:val="22"/>
        </w:rPr>
        <w:t xml:space="preserve">anja. 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sz w:val="22"/>
          <w:szCs w:val="22"/>
        </w:rPr>
        <w:t>3: Posku</w:t>
      </w:r>
      <w:r>
        <w:rPr>
          <w:rStyle w:val="NoneA"/>
          <w:rFonts w:ascii="Arial" w:hAnsi="Arial"/>
          <w:sz w:val="22"/>
          <w:szCs w:val="22"/>
        </w:rPr>
        <w:t>š</w:t>
      </w:r>
      <w:r>
        <w:rPr>
          <w:rStyle w:val="NoneA"/>
          <w:rFonts w:ascii="Arial" w:hAnsi="Arial"/>
          <w:sz w:val="22"/>
          <w:szCs w:val="22"/>
        </w:rPr>
        <w:t>a uporabiti vse na</w:t>
      </w:r>
      <w:r>
        <w:rPr>
          <w:rStyle w:val="NoneA"/>
          <w:rFonts w:ascii="Arial" w:hAnsi="Arial"/>
          <w:sz w:val="22"/>
          <w:szCs w:val="22"/>
        </w:rPr>
        <w:t>č</w:t>
      </w:r>
      <w:r>
        <w:rPr>
          <w:rStyle w:val="NoneA"/>
          <w:rFonts w:ascii="Arial" w:hAnsi="Arial"/>
          <w:sz w:val="22"/>
          <w:szCs w:val="22"/>
        </w:rPr>
        <w:t>ine izraza, a se izra</w:t>
      </w:r>
      <w:r>
        <w:rPr>
          <w:rStyle w:val="NoneA"/>
          <w:rFonts w:ascii="Arial" w:hAnsi="Arial"/>
          <w:sz w:val="22"/>
          <w:szCs w:val="22"/>
        </w:rPr>
        <w:t>ž</w:t>
      </w:r>
      <w:r>
        <w:rPr>
          <w:rStyle w:val="NoneA"/>
          <w:rFonts w:ascii="Arial" w:hAnsi="Arial"/>
          <w:sz w:val="22"/>
          <w:szCs w:val="22"/>
        </w:rPr>
        <w:t>a ne</w:t>
      </w:r>
      <w:r>
        <w:rPr>
          <w:rStyle w:val="NoneA"/>
          <w:rFonts w:ascii="Arial" w:hAnsi="Arial"/>
          <w:sz w:val="22"/>
          <w:szCs w:val="22"/>
        </w:rPr>
        <w:t>ž</w:t>
      </w:r>
      <w:r>
        <w:rPr>
          <w:rStyle w:val="NoneA"/>
          <w:rFonts w:ascii="Arial" w:hAnsi="Arial"/>
          <w:sz w:val="22"/>
          <w:szCs w:val="22"/>
        </w:rPr>
        <w:t>ivo, povr</w:t>
      </w:r>
      <w:r>
        <w:rPr>
          <w:rStyle w:val="NoneA"/>
          <w:rFonts w:ascii="Arial" w:hAnsi="Arial"/>
          <w:sz w:val="22"/>
          <w:szCs w:val="22"/>
        </w:rPr>
        <w:t>š</w:t>
      </w:r>
      <w:r>
        <w:rPr>
          <w:rStyle w:val="NoneA"/>
          <w:rFonts w:ascii="Arial" w:hAnsi="Arial"/>
          <w:sz w:val="22"/>
          <w:szCs w:val="22"/>
        </w:rPr>
        <w:t xml:space="preserve">no, odziva </w:t>
      </w:r>
      <w:proofErr w:type="gramStart"/>
      <w:r>
        <w:rPr>
          <w:rStyle w:val="NoneA"/>
          <w:rFonts w:ascii="Arial" w:hAnsi="Arial"/>
          <w:sz w:val="22"/>
          <w:szCs w:val="22"/>
        </w:rPr>
        <w:t>na</w:t>
      </w:r>
      <w:proofErr w:type="gramEnd"/>
      <w:r>
        <w:rPr>
          <w:rStyle w:val="NoneA"/>
          <w:rFonts w:ascii="Arial" w:hAnsi="Arial"/>
          <w:sz w:val="22"/>
          <w:szCs w:val="22"/>
        </w:rPr>
        <w:t xml:space="preserve"> dogajanje v prostoru je le malo.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sz w:val="22"/>
          <w:szCs w:val="22"/>
        </w:rPr>
        <w:t>2: Pomanjkljivo uporabi le malo razli</w:t>
      </w:r>
      <w:r>
        <w:rPr>
          <w:rStyle w:val="NoneA"/>
          <w:rFonts w:ascii="Arial" w:hAnsi="Arial"/>
          <w:sz w:val="22"/>
          <w:szCs w:val="22"/>
        </w:rPr>
        <w:t>č</w:t>
      </w:r>
      <w:r>
        <w:rPr>
          <w:rStyle w:val="NoneA"/>
          <w:rFonts w:ascii="Arial" w:hAnsi="Arial"/>
          <w:sz w:val="22"/>
          <w:szCs w:val="22"/>
        </w:rPr>
        <w:t>nih</w:t>
      </w:r>
      <w:r>
        <w:rPr>
          <w:rStyle w:val="NoneA"/>
          <w:rFonts w:ascii="Arial" w:hAnsi="Arial"/>
          <w:sz w:val="22"/>
          <w:szCs w:val="22"/>
        </w:rPr>
        <w:t xml:space="preserve"> na</w:t>
      </w:r>
      <w:r>
        <w:rPr>
          <w:rStyle w:val="NoneA"/>
          <w:rFonts w:ascii="Arial" w:hAnsi="Arial"/>
          <w:sz w:val="22"/>
          <w:szCs w:val="22"/>
        </w:rPr>
        <w:t>č</w:t>
      </w:r>
      <w:r>
        <w:rPr>
          <w:rStyle w:val="NoneA"/>
          <w:rFonts w:ascii="Arial" w:hAnsi="Arial"/>
          <w:sz w:val="22"/>
          <w:szCs w:val="22"/>
        </w:rPr>
        <w:t xml:space="preserve">inov izraza in se nespretno odziva </w:t>
      </w:r>
      <w:proofErr w:type="gramStart"/>
      <w:r>
        <w:rPr>
          <w:rStyle w:val="NoneA"/>
          <w:rFonts w:ascii="Arial" w:hAnsi="Arial"/>
          <w:sz w:val="22"/>
          <w:szCs w:val="22"/>
        </w:rPr>
        <w:t>na</w:t>
      </w:r>
      <w:proofErr w:type="gramEnd"/>
      <w:r>
        <w:rPr>
          <w:rStyle w:val="NoneA"/>
          <w:rFonts w:ascii="Arial" w:hAnsi="Arial"/>
          <w:sz w:val="22"/>
          <w:szCs w:val="22"/>
        </w:rPr>
        <w:t xml:space="preserve"> dogajanje v prostoru.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sz w:val="22"/>
          <w:szCs w:val="22"/>
        </w:rPr>
        <w:t>1: Ne trudi se uporabljati razli</w:t>
      </w:r>
      <w:r>
        <w:rPr>
          <w:rStyle w:val="NoneA"/>
          <w:rFonts w:ascii="Arial" w:hAnsi="Arial"/>
          <w:sz w:val="22"/>
          <w:szCs w:val="22"/>
        </w:rPr>
        <w:t>č</w:t>
      </w:r>
      <w:r>
        <w:rPr>
          <w:rStyle w:val="NoneA"/>
          <w:rFonts w:ascii="Arial" w:hAnsi="Arial"/>
          <w:sz w:val="22"/>
          <w:szCs w:val="22"/>
        </w:rPr>
        <w:t>nih na</w:t>
      </w:r>
      <w:r>
        <w:rPr>
          <w:rStyle w:val="NoneA"/>
          <w:rFonts w:ascii="Arial" w:hAnsi="Arial"/>
          <w:sz w:val="22"/>
          <w:szCs w:val="22"/>
        </w:rPr>
        <w:t>č</w:t>
      </w:r>
      <w:r>
        <w:rPr>
          <w:rStyle w:val="NoneA"/>
          <w:rFonts w:ascii="Arial" w:hAnsi="Arial"/>
          <w:sz w:val="22"/>
          <w:szCs w:val="22"/>
        </w:rPr>
        <w:t>inov izraza, dogajanja v prostoru sploh ne upo</w:t>
      </w:r>
      <w:r>
        <w:rPr>
          <w:rStyle w:val="NoneA"/>
          <w:rFonts w:ascii="Arial" w:hAnsi="Arial"/>
          <w:sz w:val="22"/>
          <w:szCs w:val="22"/>
        </w:rPr>
        <w:t>š</w:t>
      </w:r>
      <w:r>
        <w:rPr>
          <w:rStyle w:val="NoneA"/>
          <w:rFonts w:ascii="Arial" w:hAnsi="Arial"/>
          <w:sz w:val="22"/>
          <w:szCs w:val="22"/>
        </w:rPr>
        <w:t>teva.</w:t>
      </w:r>
    </w:p>
    <w:p w:rsidR="006B181C" w:rsidRDefault="006B181C">
      <w:pPr>
        <w:pStyle w:val="FreeForm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20"/>
        <w:rPr>
          <w:rStyle w:val="NoneA"/>
          <w:rFonts w:ascii="Arial" w:eastAsia="Arial" w:hAnsi="Arial" w:cs="Arial"/>
        </w:rPr>
      </w:pPr>
    </w:p>
    <w:p w:rsidR="006B181C" w:rsidRDefault="00715A11">
      <w:pPr>
        <w:pStyle w:val="FreeForm"/>
        <w:numPr>
          <w:ilvl w:val="0"/>
          <w:numId w:val="7"/>
        </w:numPr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sodelovanje v skupini ter splo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en odnos do ustvarjanja na odru  (samoiniciativnost, odgovornost).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sz w:val="22"/>
          <w:szCs w:val="22"/>
        </w:rPr>
        <w:t>5: Posameznik pri re</w:t>
      </w:r>
      <w:r>
        <w:rPr>
          <w:rStyle w:val="NoneA"/>
          <w:rFonts w:ascii="Arial" w:hAnsi="Arial"/>
          <w:sz w:val="22"/>
          <w:szCs w:val="22"/>
        </w:rPr>
        <w:t>š</w:t>
      </w:r>
      <w:r>
        <w:rPr>
          <w:rStyle w:val="NoneA"/>
          <w:rFonts w:ascii="Arial" w:hAnsi="Arial"/>
          <w:sz w:val="22"/>
          <w:szCs w:val="22"/>
        </w:rPr>
        <w:t>evanju nalog aktivno sodeluje (poslu</w:t>
      </w:r>
      <w:r>
        <w:rPr>
          <w:rStyle w:val="NoneA"/>
          <w:rFonts w:ascii="Arial" w:hAnsi="Arial"/>
          <w:sz w:val="22"/>
          <w:szCs w:val="22"/>
        </w:rPr>
        <w:t>š</w:t>
      </w:r>
      <w:r>
        <w:rPr>
          <w:rStyle w:val="NoneA"/>
          <w:rFonts w:ascii="Arial" w:hAnsi="Arial"/>
          <w:sz w:val="22"/>
          <w:szCs w:val="22"/>
        </w:rPr>
        <w:t xml:space="preserve">a druge, jih dopolnjuje 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  <w:sz w:val="22"/>
          <w:szCs w:val="22"/>
        </w:rPr>
      </w:pPr>
      <w:proofErr w:type="gramStart"/>
      <w:r>
        <w:rPr>
          <w:rStyle w:val="NoneA"/>
          <w:rFonts w:ascii="Arial" w:hAnsi="Arial"/>
          <w:sz w:val="22"/>
          <w:szCs w:val="22"/>
        </w:rPr>
        <w:t>in</w:t>
      </w:r>
      <w:proofErr w:type="gramEnd"/>
      <w:r>
        <w:rPr>
          <w:rStyle w:val="NoneA"/>
          <w:rFonts w:ascii="Arial" w:hAnsi="Arial"/>
          <w:sz w:val="22"/>
          <w:szCs w:val="22"/>
        </w:rPr>
        <w:t xml:space="preserve"> nadgrajuje).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sz w:val="22"/>
          <w:szCs w:val="22"/>
        </w:rPr>
        <w:t>4: Posameznik pri re</w:t>
      </w:r>
      <w:r>
        <w:rPr>
          <w:rStyle w:val="NoneA"/>
          <w:rFonts w:ascii="Arial" w:hAnsi="Arial"/>
          <w:sz w:val="22"/>
          <w:szCs w:val="22"/>
        </w:rPr>
        <w:t>š</w:t>
      </w:r>
      <w:r>
        <w:rPr>
          <w:rStyle w:val="NoneA"/>
          <w:rFonts w:ascii="Arial" w:hAnsi="Arial"/>
          <w:sz w:val="22"/>
          <w:szCs w:val="22"/>
        </w:rPr>
        <w:t>evanju nalog samoiniciativno sodeluje, sicer poslu</w:t>
      </w:r>
      <w:r>
        <w:rPr>
          <w:rStyle w:val="NoneA"/>
          <w:rFonts w:ascii="Arial" w:hAnsi="Arial"/>
          <w:sz w:val="22"/>
          <w:szCs w:val="22"/>
        </w:rPr>
        <w:t>š</w:t>
      </w:r>
      <w:r>
        <w:rPr>
          <w:rStyle w:val="NoneA"/>
          <w:rFonts w:ascii="Arial" w:hAnsi="Arial"/>
          <w:sz w:val="22"/>
          <w:szCs w:val="22"/>
        </w:rPr>
        <w:t xml:space="preserve">a, a </w:t>
      </w:r>
      <w:proofErr w:type="gramStart"/>
      <w:r>
        <w:rPr>
          <w:rStyle w:val="NoneA"/>
          <w:rFonts w:ascii="Arial" w:hAnsi="Arial"/>
          <w:sz w:val="22"/>
          <w:szCs w:val="22"/>
        </w:rPr>
        <w:t>ni</w:t>
      </w:r>
      <w:proofErr w:type="gramEnd"/>
      <w:r>
        <w:rPr>
          <w:rStyle w:val="NoneA"/>
          <w:rFonts w:ascii="Arial" w:hAnsi="Arial"/>
          <w:sz w:val="22"/>
          <w:szCs w:val="22"/>
        </w:rPr>
        <w:t xml:space="preserve"> 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  <w:sz w:val="22"/>
          <w:szCs w:val="22"/>
        </w:rPr>
      </w:pPr>
      <w:proofErr w:type="gramStart"/>
      <w:r>
        <w:rPr>
          <w:rStyle w:val="NoneA"/>
          <w:rFonts w:ascii="Arial" w:hAnsi="Arial"/>
          <w:sz w:val="22"/>
          <w:szCs w:val="22"/>
        </w:rPr>
        <w:t>nadgradnje</w:t>
      </w:r>
      <w:proofErr w:type="gramEnd"/>
      <w:r>
        <w:rPr>
          <w:rStyle w:val="NoneA"/>
          <w:rFonts w:ascii="Arial" w:hAnsi="Arial"/>
          <w:sz w:val="22"/>
          <w:szCs w:val="22"/>
        </w:rPr>
        <w:t>.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sz w:val="22"/>
          <w:szCs w:val="22"/>
        </w:rPr>
        <w:t>3: Pri re</w:t>
      </w:r>
      <w:r>
        <w:rPr>
          <w:rStyle w:val="NoneA"/>
          <w:rFonts w:ascii="Arial" w:hAnsi="Arial"/>
          <w:sz w:val="22"/>
          <w:szCs w:val="22"/>
        </w:rPr>
        <w:t>š</w:t>
      </w:r>
      <w:r>
        <w:rPr>
          <w:rStyle w:val="NoneA"/>
          <w:rFonts w:ascii="Arial" w:hAnsi="Arial"/>
          <w:sz w:val="22"/>
          <w:szCs w:val="22"/>
        </w:rPr>
        <w:t>evanju nalog posameznik sodeluje, vendar ne poslu</w:t>
      </w:r>
      <w:r>
        <w:rPr>
          <w:rStyle w:val="NoneA"/>
          <w:rFonts w:ascii="Arial" w:hAnsi="Arial"/>
          <w:sz w:val="22"/>
          <w:szCs w:val="22"/>
        </w:rPr>
        <w:t>š</w:t>
      </w:r>
      <w:r>
        <w:rPr>
          <w:rStyle w:val="NoneA"/>
          <w:rFonts w:ascii="Arial" w:hAnsi="Arial"/>
          <w:sz w:val="22"/>
          <w:szCs w:val="22"/>
        </w:rPr>
        <w:t>a.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sz w:val="22"/>
          <w:szCs w:val="22"/>
        </w:rPr>
        <w:t>2: Pri re</w:t>
      </w:r>
      <w:r>
        <w:rPr>
          <w:rStyle w:val="NoneA"/>
          <w:rFonts w:ascii="Arial" w:hAnsi="Arial"/>
          <w:sz w:val="22"/>
          <w:szCs w:val="22"/>
        </w:rPr>
        <w:t>š</w:t>
      </w:r>
      <w:r>
        <w:rPr>
          <w:rStyle w:val="NoneA"/>
          <w:rFonts w:ascii="Arial" w:hAnsi="Arial"/>
          <w:sz w:val="22"/>
          <w:szCs w:val="22"/>
        </w:rPr>
        <w:t>evanju nalog ne prispeva enakega dele</w:t>
      </w:r>
      <w:r>
        <w:rPr>
          <w:rStyle w:val="NoneA"/>
          <w:rFonts w:ascii="Arial" w:hAnsi="Arial"/>
          <w:sz w:val="22"/>
          <w:szCs w:val="22"/>
        </w:rPr>
        <w:t>ž</w:t>
      </w:r>
      <w:r>
        <w:rPr>
          <w:rStyle w:val="NoneA"/>
          <w:rFonts w:ascii="Arial" w:hAnsi="Arial"/>
          <w:sz w:val="22"/>
          <w:szCs w:val="22"/>
        </w:rPr>
        <w:t xml:space="preserve">a, to stori le </w:t>
      </w:r>
      <w:proofErr w:type="gramStart"/>
      <w:r>
        <w:rPr>
          <w:rStyle w:val="NoneA"/>
          <w:rFonts w:ascii="Arial" w:hAnsi="Arial"/>
          <w:sz w:val="22"/>
          <w:szCs w:val="22"/>
        </w:rPr>
        <w:t>na</w:t>
      </w:r>
      <w:proofErr w:type="gramEnd"/>
      <w:r>
        <w:rPr>
          <w:rStyle w:val="NoneA"/>
          <w:rFonts w:ascii="Arial" w:hAnsi="Arial"/>
          <w:sz w:val="22"/>
          <w:szCs w:val="22"/>
        </w:rPr>
        <w:t xml:space="preserve"> izrecno pobudo 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  <w:sz w:val="22"/>
          <w:szCs w:val="22"/>
          <w:lang w:val="fr-FR"/>
        </w:rPr>
      </w:pPr>
      <w:r>
        <w:rPr>
          <w:rStyle w:val="NoneA"/>
          <w:rFonts w:ascii="Arial" w:hAnsi="Arial"/>
          <w:sz w:val="22"/>
          <w:szCs w:val="22"/>
          <w:lang w:val="fr-FR"/>
        </w:rPr>
        <w:t>soigralcev.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line="360" w:lineRule="auto"/>
        <w:outlineLvl w:val="0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sz w:val="22"/>
          <w:szCs w:val="22"/>
        </w:rPr>
        <w:t>1: Posameznik no</w:t>
      </w:r>
      <w:r>
        <w:rPr>
          <w:rStyle w:val="NoneA"/>
          <w:rFonts w:ascii="Arial" w:hAnsi="Arial"/>
          <w:sz w:val="22"/>
          <w:szCs w:val="22"/>
        </w:rPr>
        <w:t>č</w:t>
      </w:r>
      <w:r>
        <w:rPr>
          <w:rStyle w:val="NoneA"/>
          <w:rFonts w:ascii="Arial" w:hAnsi="Arial"/>
          <w:sz w:val="22"/>
          <w:szCs w:val="22"/>
        </w:rPr>
        <w:t>e sodelovati.</w:t>
      </w:r>
    </w:p>
    <w:p w:rsidR="006B181C" w:rsidRDefault="006B181C">
      <w:pPr>
        <w:pStyle w:val="FreeForm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</w:p>
    <w:p w:rsidR="006B181C" w:rsidRDefault="00715A11">
      <w:pPr>
        <w:pStyle w:val="FreeForm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5.POPRAVLJANJE OCEN MED POUKOM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proofErr w:type="gramStart"/>
      <w:r>
        <w:rPr>
          <w:rStyle w:val="NoneA"/>
          <w:rFonts w:ascii="Arial" w:hAnsi="Arial"/>
        </w:rPr>
        <w:t>Popravljanje ocen je mo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no sproti.</w:t>
      </w:r>
      <w:proofErr w:type="gramEnd"/>
      <w:r>
        <w:rPr>
          <w:rStyle w:val="NoneA"/>
          <w:rFonts w:ascii="Arial" w:hAnsi="Arial"/>
        </w:rPr>
        <w:t xml:space="preserve"> </w:t>
      </w:r>
      <w:proofErr w:type="gramStart"/>
      <w:r>
        <w:rPr>
          <w:rStyle w:val="NoneA"/>
          <w:rFonts w:ascii="Arial" w:hAnsi="Arial"/>
        </w:rPr>
        <w:t>Popravljanje pisnih ocen v roku 14 dni, prakti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nega dela pa v </w:t>
      </w:r>
      <w:r>
        <w:rPr>
          <w:rStyle w:val="NoneA"/>
          <w:rFonts w:ascii="Arial" w:hAnsi="Arial"/>
        </w:rPr>
        <w:t>dogovoru med 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iteljem in dijakom v roku 30 dni.</w:t>
      </w:r>
      <w:proofErr w:type="gramEnd"/>
      <w:r>
        <w:rPr>
          <w:rStyle w:val="NoneA"/>
          <w:rFonts w:ascii="Arial" w:hAnsi="Arial"/>
        </w:rPr>
        <w:t xml:space="preserve"> </w:t>
      </w:r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</w:rPr>
      </w:pP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proofErr w:type="gramStart"/>
      <w:r>
        <w:rPr>
          <w:rStyle w:val="NoneA"/>
          <w:rFonts w:ascii="Arial" w:hAnsi="Arial"/>
        </w:rPr>
        <w:t>6.OBLIKOVANJE</w:t>
      </w:r>
      <w:proofErr w:type="gramEnd"/>
      <w:r>
        <w:rPr>
          <w:rStyle w:val="NoneA"/>
          <w:rFonts w:ascii="Arial" w:hAnsi="Arial"/>
        </w:rPr>
        <w:t xml:space="preserve"> ZAKLJU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NE OCENE 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proofErr w:type="gramStart"/>
      <w:r>
        <w:rPr>
          <w:rStyle w:val="NoneA"/>
          <w:rFonts w:ascii="Arial" w:hAnsi="Arial"/>
        </w:rPr>
        <w:t>Za oblikovanje zaklju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ne ocene morajo biti vse obveznosti opravljene in ocenjene s pozitivno oceno.</w:t>
      </w:r>
      <w:proofErr w:type="gramEnd"/>
      <w:r>
        <w:rPr>
          <w:rStyle w:val="NoneA"/>
          <w:rFonts w:ascii="Arial" w:hAnsi="Arial"/>
        </w:rPr>
        <w:t xml:space="preserve"> 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e predmet 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ita dva </w:t>
      </w:r>
      <w:proofErr w:type="gramStart"/>
      <w:r>
        <w:rPr>
          <w:rStyle w:val="NoneA"/>
          <w:rFonts w:ascii="Arial" w:hAnsi="Arial"/>
        </w:rPr>
        <w:t>ali</w:t>
      </w:r>
      <w:proofErr w:type="gramEnd"/>
      <w:r>
        <w:rPr>
          <w:rStyle w:val="NoneA"/>
          <w:rFonts w:ascii="Arial" w:hAnsi="Arial"/>
        </w:rPr>
        <w:t xml:space="preserve"> ve</w:t>
      </w:r>
      <w:r>
        <w:rPr>
          <w:rStyle w:val="NoneA"/>
          <w:rFonts w:ascii="Arial" w:hAnsi="Arial"/>
        </w:rPr>
        <w:t xml:space="preserve">č </w:t>
      </w:r>
      <w:r>
        <w:rPr>
          <w:rStyle w:val="NoneA"/>
          <w:rFonts w:ascii="Arial" w:hAnsi="Arial"/>
        </w:rPr>
        <w:t>profesorjev se za zaklju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no oceno dogovorijo </w:t>
      </w:r>
      <w:r>
        <w:rPr>
          <w:rStyle w:val="NoneA"/>
          <w:rFonts w:ascii="Arial" w:hAnsi="Arial"/>
        </w:rPr>
        <w:t>skupaj sporazumno.</w:t>
      </w:r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</w:rPr>
      </w:pPr>
    </w:p>
    <w:p w:rsidR="006B181C" w:rsidRDefault="00715A11">
      <w:pPr>
        <w:pStyle w:val="FreeForm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lastRenderedPageBreak/>
        <w:t>7. IZVEDBA POPRAVNIH, PREDMETNIH IN DOPOLNILNIH IZPITOV</w:t>
      </w:r>
    </w:p>
    <w:p w:rsidR="006B181C" w:rsidRDefault="00715A11">
      <w:pPr>
        <w:pStyle w:val="FreeForm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▪</w:t>
      </w:r>
      <w:r>
        <w:rPr>
          <w:rStyle w:val="NoneA"/>
          <w:rFonts w:ascii="Arial" w:hAnsi="Arial"/>
        </w:rPr>
        <w:tab/>
      </w:r>
      <w:r>
        <w:rPr>
          <w:rStyle w:val="NoneA"/>
          <w:rFonts w:ascii="Arial" w:hAnsi="Arial"/>
        </w:rPr>
        <w:t>Predmetni izpit opravljajo dijaki, ki hitreje napredujejo, izbolj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ujejo kon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no oceno ali se 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elijo prepisati iz drugega izobra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evalnega programa. Izpit se opravlja prakti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no </w:t>
      </w:r>
      <w:r>
        <w:rPr>
          <w:rStyle w:val="NoneA"/>
          <w:rFonts w:ascii="Arial" w:hAnsi="Arial"/>
        </w:rPr>
        <w:t>(ocena nastopa) in ustno (teoreti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na izhodi</w:t>
      </w:r>
      <w:r>
        <w:rPr>
          <w:rStyle w:val="NoneA"/>
          <w:rFonts w:ascii="Arial" w:hAnsi="Arial"/>
        </w:rPr>
        <w:t>šč</w:t>
      </w:r>
      <w:r>
        <w:rPr>
          <w:rStyle w:val="NoneA"/>
          <w:rFonts w:ascii="Arial" w:hAnsi="Arial"/>
        </w:rPr>
        <w:t>a, predstavitev seminarske naloge ali eseja o predstavah).</w:t>
      </w:r>
    </w:p>
    <w:p w:rsidR="006B181C" w:rsidRDefault="006B181C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rPr>
          <w:rStyle w:val="NoneA"/>
          <w:rFonts w:ascii="Arial" w:eastAsia="Arial" w:hAnsi="Arial" w:cs="Arial"/>
        </w:rPr>
      </w:pPr>
    </w:p>
    <w:p w:rsidR="006B181C" w:rsidRDefault="00715A11">
      <w:pPr>
        <w:pStyle w:val="FreeForm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</w:rPr>
      </w:pPr>
      <w:r>
        <w:rPr>
          <w:rStyle w:val="NoneA"/>
          <w:rFonts w:ascii="Arial" w:hAnsi="Arial"/>
        </w:rPr>
        <w:t>▪</w:t>
      </w:r>
      <w:r>
        <w:rPr>
          <w:rStyle w:val="NoneA"/>
          <w:rFonts w:ascii="Arial" w:hAnsi="Arial"/>
        </w:rPr>
        <w:tab/>
      </w:r>
      <w:r>
        <w:rPr>
          <w:rStyle w:val="NoneA"/>
          <w:rFonts w:ascii="Arial" w:hAnsi="Arial"/>
        </w:rPr>
        <w:t>Dopolnilni izpit opravljajo dijaki, ki do zaklju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ka pouka niso bili ocenjeni pri dolo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enem sklopu vsebin. Izpit se opravlja bodisi prakti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 (ocena n</w:t>
      </w:r>
      <w:r>
        <w:rPr>
          <w:rStyle w:val="NoneA"/>
          <w:rFonts w:ascii="Arial" w:hAnsi="Arial"/>
        </w:rPr>
        <w:t>astopa) bodisi ustno (teoreti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na izhodi</w:t>
      </w:r>
      <w:r>
        <w:rPr>
          <w:rStyle w:val="NoneA"/>
          <w:rFonts w:ascii="Arial" w:hAnsi="Arial"/>
        </w:rPr>
        <w:t>šč</w:t>
      </w:r>
      <w:r>
        <w:rPr>
          <w:rStyle w:val="NoneA"/>
          <w:rFonts w:ascii="Arial" w:hAnsi="Arial"/>
        </w:rPr>
        <w:t>a, predstavitev seminarske naloge ali eseja o predstavah).</w:t>
      </w:r>
    </w:p>
    <w:p w:rsidR="006B181C" w:rsidRDefault="00715A11">
      <w:pPr>
        <w:pStyle w:val="FreeForm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</w:rPr>
      </w:pPr>
      <w:r>
        <w:rPr>
          <w:rStyle w:val="NoneA"/>
          <w:rFonts w:ascii="Arial" w:hAnsi="Arial"/>
        </w:rPr>
        <w:t>▪</w:t>
      </w:r>
      <w:r>
        <w:rPr>
          <w:rStyle w:val="NoneA"/>
          <w:rFonts w:ascii="Arial" w:hAnsi="Arial"/>
        </w:rPr>
        <w:tab/>
      </w:r>
      <w:r>
        <w:rPr>
          <w:rStyle w:val="NoneA"/>
          <w:rFonts w:ascii="Arial" w:hAnsi="Arial"/>
        </w:rPr>
        <w:t>Popravni izpit opravljajo dijaki pri predmetu oz. programski enoti, kjer imajo ob koncu pouka zaklju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eno nezadostno oceno. Izpit se opravlja prakti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 (oc</w:t>
      </w:r>
      <w:r>
        <w:rPr>
          <w:rStyle w:val="NoneA"/>
          <w:rFonts w:ascii="Arial" w:hAnsi="Arial"/>
        </w:rPr>
        <w:t>ena nastopa) in ustno (teoreti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na izhodi</w:t>
      </w:r>
      <w:r>
        <w:rPr>
          <w:rStyle w:val="NoneA"/>
          <w:rFonts w:ascii="Arial" w:hAnsi="Arial"/>
        </w:rPr>
        <w:t>šč</w:t>
      </w:r>
      <w:r>
        <w:rPr>
          <w:rStyle w:val="NoneA"/>
          <w:rFonts w:ascii="Arial" w:hAnsi="Arial"/>
        </w:rPr>
        <w:t>a, predstavitev seminarske naloge ali eseja o predstavah).</w:t>
      </w:r>
    </w:p>
    <w:p w:rsidR="006B181C" w:rsidRDefault="00715A11">
      <w:pPr>
        <w:pStyle w:val="FreeForm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 xml:space="preserve">Popravni in predmetni izpiti obsegajo snov celega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olskega leta, dopolnilni pa le del neocenjene ali nepredelane snovi.</w:t>
      </w:r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</w:rPr>
      </w:pPr>
    </w:p>
    <w:p w:rsidR="006B181C" w:rsidRDefault="006B181C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</w:rPr>
      </w:pPr>
    </w:p>
    <w:p w:rsidR="006B181C" w:rsidRDefault="00715A11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Hyperlink0"/>
        </w:rPr>
      </w:pPr>
      <w:hyperlink r:id="rId16" w:history="1">
        <w:r>
          <w:rPr>
            <w:rStyle w:val="Hyperlink0"/>
          </w:rPr>
          <w:t>GID (gibalna delavnica)</w:t>
        </w:r>
      </w:hyperlink>
      <w:r>
        <w:rPr>
          <w:rStyle w:val="Hyperlink0"/>
        </w:rPr>
        <w:t xml:space="preserve"> -175 ur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proofErr w:type="gramStart"/>
      <w:r>
        <w:rPr>
          <w:rStyle w:val="NoneA"/>
          <w:rFonts w:ascii="Arial" w:hAnsi="Arial"/>
        </w:rPr>
        <w:t>1.SPLO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NA</w:t>
      </w:r>
      <w:proofErr w:type="gramEnd"/>
      <w:r>
        <w:rPr>
          <w:rStyle w:val="NoneA"/>
          <w:rFonts w:ascii="Arial" w:hAnsi="Arial"/>
        </w:rPr>
        <w:t xml:space="preserve"> IZHODI</w:t>
      </w:r>
      <w:r>
        <w:rPr>
          <w:rStyle w:val="NoneA"/>
          <w:rFonts w:ascii="Arial" w:hAnsi="Arial"/>
        </w:rPr>
        <w:t>ŠČ</w:t>
      </w:r>
      <w:r>
        <w:rPr>
          <w:rStyle w:val="NoneA"/>
          <w:rFonts w:ascii="Arial" w:hAnsi="Arial"/>
        </w:rPr>
        <w:t>A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proofErr w:type="gramStart"/>
      <w:r>
        <w:rPr>
          <w:rStyle w:val="NoneA"/>
          <w:rFonts w:ascii="Arial" w:hAnsi="Arial"/>
        </w:rPr>
        <w:t>Gibalna delavnica nudi aktivno gibalno prakti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no in </w:t>
      </w:r>
      <w:r>
        <w:rPr>
          <w:rStyle w:val="NoneA"/>
          <w:rFonts w:ascii="Arial" w:hAnsi="Arial"/>
        </w:rPr>
        <w:t>uprizoritveno izku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njo in se izvaja v 1.</w:t>
      </w:r>
      <w:proofErr w:type="gramEnd"/>
      <w:r>
        <w:rPr>
          <w:rStyle w:val="NoneA"/>
          <w:rFonts w:ascii="Arial" w:hAnsi="Arial"/>
        </w:rPr>
        <w:t xml:space="preserve"> </w:t>
      </w:r>
      <w:proofErr w:type="gramStart"/>
      <w:r>
        <w:rPr>
          <w:rStyle w:val="NoneA"/>
          <w:rFonts w:ascii="Arial" w:hAnsi="Arial"/>
        </w:rPr>
        <w:t>letniku</w:t>
      </w:r>
      <w:proofErr w:type="gramEnd"/>
      <w:r>
        <w:rPr>
          <w:rStyle w:val="NoneA"/>
          <w:rFonts w:ascii="Arial" w:hAnsi="Arial"/>
        </w:rPr>
        <w:t xml:space="preserve"> obvezno,  v 3. </w:t>
      </w:r>
      <w:proofErr w:type="gramStart"/>
      <w:r>
        <w:rPr>
          <w:rStyle w:val="NoneA"/>
          <w:rFonts w:ascii="Arial" w:hAnsi="Arial"/>
        </w:rPr>
        <w:t>in</w:t>
      </w:r>
      <w:proofErr w:type="gramEnd"/>
      <w:r>
        <w:rPr>
          <w:rStyle w:val="NoneA"/>
          <w:rFonts w:ascii="Arial" w:hAnsi="Arial"/>
        </w:rPr>
        <w:t xml:space="preserve"> 4. </w:t>
      </w:r>
      <w:proofErr w:type="gramStart"/>
      <w:r>
        <w:rPr>
          <w:rStyle w:val="NoneA"/>
          <w:rFonts w:ascii="Arial" w:hAnsi="Arial"/>
        </w:rPr>
        <w:t>letniku</w:t>
      </w:r>
      <w:proofErr w:type="gramEnd"/>
      <w:r>
        <w:rPr>
          <w:rStyle w:val="NoneA"/>
          <w:rFonts w:ascii="Arial" w:hAnsi="Arial"/>
        </w:rPr>
        <w:t xml:space="preserve"> pa izbirno. </w:t>
      </w:r>
      <w:proofErr w:type="gramStart"/>
      <w:r>
        <w:rPr>
          <w:rStyle w:val="NoneA"/>
          <w:rFonts w:ascii="Arial" w:hAnsi="Arial"/>
        </w:rPr>
        <w:t>Dijakinja, dijak si ustvarjalni dose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ek- vajo- gibalno delavnico v 4.</w:t>
      </w:r>
      <w:proofErr w:type="gramEnd"/>
      <w:r>
        <w:rPr>
          <w:rStyle w:val="NoneA"/>
          <w:rFonts w:ascii="Arial" w:hAnsi="Arial"/>
        </w:rPr>
        <w:t xml:space="preserve"> </w:t>
      </w:r>
      <w:proofErr w:type="gramStart"/>
      <w:r>
        <w:rPr>
          <w:rStyle w:val="NoneA"/>
          <w:rFonts w:ascii="Arial" w:hAnsi="Arial"/>
        </w:rPr>
        <w:t>letniku</w:t>
      </w:r>
      <w:proofErr w:type="gramEnd"/>
      <w:r>
        <w:rPr>
          <w:rStyle w:val="NoneA"/>
          <w:rFonts w:ascii="Arial" w:hAnsi="Arial"/>
        </w:rPr>
        <w:t xml:space="preserve"> lahko izbere za notranji del maturitetnega izpita (20% kon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  <w:lang w:val="sv-SE"/>
        </w:rPr>
        <w:t>ne ocene).</w:t>
      </w:r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Arial" w:eastAsia="Arial" w:hAnsi="Arial" w:cs="Arial"/>
        </w:rPr>
      </w:pP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2.OBLIKE IN NA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IN</w:t>
      </w:r>
      <w:r>
        <w:rPr>
          <w:rStyle w:val="NoneA"/>
          <w:rFonts w:ascii="Arial" w:hAnsi="Arial"/>
        </w:rPr>
        <w:t>I OCENJEVANJA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</w:pPr>
      <w:r>
        <w:rPr>
          <w:rStyle w:val="NoneA"/>
          <w:rFonts w:ascii="Arial" w:hAnsi="Arial"/>
        </w:rPr>
        <w:t>Pri specifi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 naravnanem prakti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nem delu, dijaki pri gibalni delavnici pridobivajo cene predvsem za prakti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ni nastop. V 3. in 4. letniku pa dodajo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e svoj esej- razmi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ljanje o poteku in na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inu dela ustvarjalnega dose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 xml:space="preserve">ka. </w:t>
      </w:r>
    </w:p>
    <w:p w:rsidR="006B181C" w:rsidRDefault="006B181C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</w:pPr>
      <w:r>
        <w:t>3. NAČRT OCENJEVAN</w:t>
      </w:r>
      <w:r>
        <w:t>JA ZNANJA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</w:pPr>
      <w:r>
        <w:t>Dijak ali dijakinja pridobi v 1. letniku najmanj eno oceno, v 3. in 4. letniku pa najmanj po dve oceni (eno na ocenjevalno obdobje). Ocena je za skupek znanj, veščin, spretnosti ali kompetenc, procesnega dela, ki jih dijakinje in dijaki pridobijo</w:t>
      </w:r>
      <w:r>
        <w:t xml:space="preserve"> ob aktivnem izvajanju vaj in izvedbi ustvarjalnega samostojnega dela. </w:t>
      </w:r>
    </w:p>
    <w:p w:rsidR="006B181C" w:rsidRDefault="006B181C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</w:pPr>
    </w:p>
    <w:p w:rsidR="006B181C" w:rsidRDefault="00715A11">
      <w:pPr>
        <w:pStyle w:val="BodyAA"/>
        <w:numPr>
          <w:ilvl w:val="0"/>
          <w:numId w:val="8"/>
        </w:numPr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KRITERIJI IN OPISNA MERILA ZA OCENJEVANJE</w:t>
      </w:r>
    </w:p>
    <w:p w:rsidR="006B181C" w:rsidRDefault="006B181C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0"/>
        <w:rPr>
          <w:rFonts w:ascii="Arial" w:eastAsia="Arial" w:hAnsi="Arial" w:cs="Arial"/>
        </w:rPr>
      </w:pPr>
    </w:p>
    <w:p w:rsidR="006B181C" w:rsidRDefault="00715A11">
      <w:pPr>
        <w:pStyle w:val="BodyAA"/>
        <w:numPr>
          <w:ilvl w:val="0"/>
          <w:numId w:val="10"/>
        </w:numPr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lastRenderedPageBreak/>
        <w:t xml:space="preserve">interpretacija in sinteza podatkov (izvedba in razumevanje) </w:t>
      </w:r>
    </w:p>
    <w:p w:rsidR="006B181C" w:rsidRDefault="006B181C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080"/>
        <w:rPr>
          <w:rFonts w:ascii="Arial" w:eastAsia="Arial" w:hAnsi="Arial" w:cs="Arial"/>
        </w:rPr>
      </w:pP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5: Odli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 razumevanje in interpretacija specifi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nih principov gibanja z ustvarjalno sintezo. 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4: Dobro razumevanje in interpretacija ve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ino zahtevanih principov gibanja z manj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im ustvarjalnim prese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kom.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3: Samo razumevanje in slab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a uporaba ali ve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ja telesna jasnost vendar brez pravega razumevanja.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2: S</w:t>
      </w:r>
      <w:r>
        <w:rPr>
          <w:rStyle w:val="NoneA"/>
          <w:rFonts w:ascii="Arial" w:hAnsi="Arial"/>
        </w:rPr>
        <w:t>labo razumevanje in slaba uporaba specifi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nih principov gibanja brez ustvarjalnega pristopa.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1: Ni pravega razumevanja niti uporabe in neustrezna interpretacija.</w:t>
      </w:r>
    </w:p>
    <w:p w:rsidR="006B181C" w:rsidRDefault="006B181C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Arial" w:eastAsia="Arial" w:hAnsi="Arial" w:cs="Arial"/>
        </w:rPr>
      </w:pPr>
    </w:p>
    <w:p w:rsidR="006B181C" w:rsidRDefault="00715A11">
      <w:pPr>
        <w:pStyle w:val="BodyAA"/>
        <w:numPr>
          <w:ilvl w:val="0"/>
          <w:numId w:val="10"/>
        </w:numPr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muzikalnost in plesnost, ki vsebuje razumevanje pravilne ritmi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nosti ob razvitem ob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utku za </w:t>
      </w:r>
      <w:r>
        <w:rPr>
          <w:rStyle w:val="NoneA"/>
          <w:rFonts w:ascii="Arial" w:hAnsi="Arial"/>
        </w:rPr>
        <w:t>fraziranje, ki vpliva na oblikovanje in dinamiko gibanja.</w:t>
      </w:r>
    </w:p>
    <w:p w:rsidR="006B181C" w:rsidRDefault="006B181C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080"/>
        <w:rPr>
          <w:rFonts w:ascii="Arial" w:eastAsia="Arial" w:hAnsi="Arial" w:cs="Arial"/>
        </w:rPr>
      </w:pP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5: Odli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na uporaba glasbe, ritmi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nosti ki oblikuje dinamiko gibanja. 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 xml:space="preserve">4: Dobra uporaba glasbe vendar brez vpliva na oblikovanje dinamike gibanja. 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3: To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nost v ritmu a brez ostalih dinamik gibanja.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2: Slaba uporaba glasbe brez to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nosti v ritmu in brez dinamike.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1: Ni uporabe glasbe ali je popolnoma neprimerna.</w:t>
      </w:r>
    </w:p>
    <w:p w:rsidR="006B181C" w:rsidRDefault="006B181C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Arial" w:eastAsia="Arial" w:hAnsi="Arial" w:cs="Arial"/>
        </w:rPr>
      </w:pPr>
    </w:p>
    <w:p w:rsidR="006B181C" w:rsidRDefault="00715A11">
      <w:pPr>
        <w:pStyle w:val="BodyAA"/>
        <w:numPr>
          <w:ilvl w:val="0"/>
          <w:numId w:val="10"/>
        </w:numPr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vzdr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ljivost in vztrajnost pri opravljanju naloge (primerno re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evanje zadanih nalog in iskanje smiselnih re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itev; vna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anje pozitivne energij</w:t>
      </w:r>
      <w:r>
        <w:rPr>
          <w:rStyle w:val="NoneA"/>
          <w:rFonts w:ascii="Arial" w:hAnsi="Arial"/>
        </w:rPr>
        <w:t>e in radovednosti v 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 uro (kjer ka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 stopnjo raziskovalne in ustvarjalne zavzetosti in udele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enost na vajah))</w:t>
      </w:r>
    </w:p>
    <w:p w:rsidR="006B181C" w:rsidRDefault="006B181C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080"/>
        <w:rPr>
          <w:rFonts w:ascii="Arial" w:eastAsia="Arial" w:hAnsi="Arial" w:cs="Arial"/>
        </w:rPr>
      </w:pP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5: Visoka raziskovalna in ustvarjalna zavzetost, vzdr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ljivost in koncentracija.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4: Ve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inoma ka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 raziskovalno in ustvarjalno zavzetost ter pri</w:t>
      </w:r>
      <w:r>
        <w:rPr>
          <w:rStyle w:val="NoneA"/>
          <w:rFonts w:ascii="Arial" w:hAnsi="Arial"/>
        </w:rPr>
        <w:t xml:space="preserve">sotnost na vajah. 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3: Nihanje v danih obveznostih.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2: Manj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e zanimanje, ve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ja odsotnost.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1: Ni interesa, slaba prisotnost.</w:t>
      </w:r>
    </w:p>
    <w:p w:rsidR="006B181C" w:rsidRDefault="006B181C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Arial" w:eastAsia="Arial" w:hAnsi="Arial" w:cs="Arial"/>
        </w:rPr>
      </w:pPr>
    </w:p>
    <w:p w:rsidR="006B181C" w:rsidRDefault="00715A11">
      <w:pPr>
        <w:pStyle w:val="BodyAA"/>
        <w:numPr>
          <w:ilvl w:val="0"/>
          <w:numId w:val="10"/>
        </w:numPr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izra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anje na razli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ne na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ine (govorno, fizi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no, z uporabo imaginativnega prostora)</w:t>
      </w:r>
    </w:p>
    <w:p w:rsidR="006B181C" w:rsidRDefault="006B181C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080"/>
        <w:rPr>
          <w:rFonts w:ascii="Arial" w:eastAsia="Arial" w:hAnsi="Arial" w:cs="Arial"/>
        </w:rPr>
      </w:pP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lastRenderedPageBreak/>
        <w:t>5: Izvirno uporabi razli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ne na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ine izra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 xml:space="preserve">anja </w:t>
      </w:r>
      <w:r>
        <w:rPr>
          <w:rStyle w:val="NoneA"/>
          <w:rFonts w:ascii="Arial" w:hAnsi="Arial"/>
        </w:rPr>
        <w:t xml:space="preserve">– </w:t>
      </w:r>
      <w:r>
        <w:rPr>
          <w:rStyle w:val="NoneA"/>
          <w:rFonts w:ascii="Arial" w:hAnsi="Arial"/>
        </w:rPr>
        <w:t>je gibalno spreten, najde domiselne re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itve in se ustvarjalno odziva na dogajanje v prostoru.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4: Primerno uporabi razli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ne na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ine izra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 xml:space="preserve">anja. 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3: Posku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a uporabiti vse na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ine izraza, a se izra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a ne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ivo, povr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no, odziva na dogajanje v prostoru je le malo.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2:</w:t>
      </w:r>
      <w:r>
        <w:rPr>
          <w:rStyle w:val="NoneA"/>
          <w:rFonts w:ascii="Arial" w:hAnsi="Arial"/>
        </w:rPr>
        <w:t xml:space="preserve"> Pomanjkljivo uporabi le malo razli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nih na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inov izraza in se nespretno odziva na dogajanje v prostoru.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1: Ne trudi se uporabljati razli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nih na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inov izraza, dogajanja v prostoru sploh ne upo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teva.</w:t>
      </w:r>
    </w:p>
    <w:p w:rsidR="006B181C" w:rsidRDefault="006B181C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Arial" w:eastAsia="Arial" w:hAnsi="Arial" w:cs="Arial"/>
        </w:rPr>
      </w:pPr>
    </w:p>
    <w:p w:rsidR="006B181C" w:rsidRDefault="00715A11">
      <w:pPr>
        <w:pStyle w:val="BodyAA"/>
        <w:numPr>
          <w:ilvl w:val="0"/>
          <w:numId w:val="10"/>
        </w:numPr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sodelovanje v skupini ter splo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en odnos do ustvarjanja na o</w:t>
      </w:r>
      <w:r>
        <w:rPr>
          <w:rStyle w:val="NoneA"/>
          <w:rFonts w:ascii="Arial" w:hAnsi="Arial"/>
        </w:rPr>
        <w:t>dru (samoiniciativnost, odgovornost)</w:t>
      </w:r>
    </w:p>
    <w:p w:rsidR="006B181C" w:rsidRDefault="006B181C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080"/>
        <w:rPr>
          <w:rFonts w:ascii="Arial" w:eastAsia="Arial" w:hAnsi="Arial" w:cs="Arial"/>
        </w:rPr>
      </w:pP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5: Posameznik pri re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evanju nalog aktivno sodeluje (poslu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a druge, jih dopolnjuje 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in nadgrajuje).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4: Posameznik pri re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evanju nalog samoiniciativno sodeluje, sicer poslu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 xml:space="preserve">a, a ni 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nadgradnje.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3: Pri re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evanju nalog pos</w:t>
      </w:r>
      <w:r>
        <w:rPr>
          <w:rStyle w:val="NoneA"/>
          <w:rFonts w:ascii="Arial" w:hAnsi="Arial"/>
        </w:rPr>
        <w:t>ameznik sodeluje, vendar ne poslu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a.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2: Pri re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evanju nalog ne prispeva enakega dele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 xml:space="preserve">a, to stori le na izrecno pobudo 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  <w:lang w:val="fr-FR"/>
        </w:rPr>
        <w:t>soigralcev.</w:t>
      </w:r>
    </w:p>
    <w:p w:rsidR="006B181C" w:rsidRDefault="00715A1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1: Posameznik no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e sodelovati.</w:t>
      </w:r>
    </w:p>
    <w:p w:rsidR="006B181C" w:rsidRDefault="006B181C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Arial" w:eastAsia="Arial" w:hAnsi="Arial" w:cs="Arial"/>
        </w:rPr>
      </w:pPr>
    </w:p>
    <w:p w:rsidR="006B181C" w:rsidRDefault="00715A11">
      <w:pPr>
        <w:pStyle w:val="FreeForm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5. POPRAVLJANJE OCEN MED POUKOM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proofErr w:type="gramStart"/>
      <w:r>
        <w:rPr>
          <w:rStyle w:val="NoneA"/>
          <w:rFonts w:ascii="Arial" w:hAnsi="Arial"/>
        </w:rPr>
        <w:t>Popravljanje ocen je mo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no sproti.</w:t>
      </w:r>
      <w:proofErr w:type="gramEnd"/>
      <w:r>
        <w:rPr>
          <w:rStyle w:val="NoneA"/>
          <w:rFonts w:ascii="Arial" w:hAnsi="Arial"/>
        </w:rPr>
        <w:t xml:space="preserve">  Z dogovorom med dijakom </w:t>
      </w:r>
      <w:r>
        <w:rPr>
          <w:rStyle w:val="NoneA"/>
          <w:rFonts w:ascii="Arial" w:hAnsi="Arial"/>
        </w:rPr>
        <w:t>in profesorjem prakti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ni </w:t>
      </w:r>
      <w:proofErr w:type="gramStart"/>
      <w:r>
        <w:rPr>
          <w:rStyle w:val="NoneA"/>
          <w:rFonts w:ascii="Arial" w:hAnsi="Arial"/>
        </w:rPr>
        <w:t>del</w:t>
      </w:r>
      <w:proofErr w:type="gramEnd"/>
      <w:r>
        <w:rPr>
          <w:rStyle w:val="NoneA"/>
          <w:rFonts w:ascii="Arial" w:hAnsi="Arial"/>
        </w:rPr>
        <w:t xml:space="preserve"> popravlja v roku 30 dni.</w:t>
      </w:r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Arial" w:eastAsia="Arial" w:hAnsi="Arial" w:cs="Arial"/>
        </w:rPr>
      </w:pPr>
    </w:p>
    <w:p w:rsidR="006B181C" w:rsidRDefault="00715A11">
      <w:pPr>
        <w:pStyle w:val="FreeForm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6. OBLIKOVANJE ZAKLJU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NE OCENE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proofErr w:type="gramStart"/>
      <w:r>
        <w:rPr>
          <w:rStyle w:val="NoneA"/>
          <w:rFonts w:ascii="Arial" w:hAnsi="Arial"/>
        </w:rPr>
        <w:t>Za oblikovanje zaklju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ne ocene morajo biti vse obveznosti opravljene in ocenjene s pozitivno oceno.</w:t>
      </w:r>
      <w:proofErr w:type="gramEnd"/>
      <w:r>
        <w:rPr>
          <w:rStyle w:val="NoneA"/>
          <w:rFonts w:ascii="Arial" w:hAnsi="Arial"/>
        </w:rPr>
        <w:t xml:space="preserve"> 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e predmet 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ita dva </w:t>
      </w:r>
      <w:proofErr w:type="gramStart"/>
      <w:r>
        <w:rPr>
          <w:rStyle w:val="NoneA"/>
          <w:rFonts w:ascii="Arial" w:hAnsi="Arial"/>
        </w:rPr>
        <w:t>ali</w:t>
      </w:r>
      <w:proofErr w:type="gramEnd"/>
      <w:r>
        <w:rPr>
          <w:rStyle w:val="NoneA"/>
          <w:rFonts w:ascii="Arial" w:hAnsi="Arial"/>
        </w:rPr>
        <w:t xml:space="preserve"> ve</w:t>
      </w:r>
      <w:r>
        <w:rPr>
          <w:rStyle w:val="NoneA"/>
          <w:rFonts w:ascii="Arial" w:hAnsi="Arial"/>
        </w:rPr>
        <w:t xml:space="preserve">č </w:t>
      </w:r>
      <w:r>
        <w:rPr>
          <w:rStyle w:val="NoneA"/>
          <w:rFonts w:ascii="Arial" w:hAnsi="Arial"/>
        </w:rPr>
        <w:t>profesorjev se za zaklju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 oceno dogovor</w:t>
      </w:r>
      <w:r>
        <w:rPr>
          <w:rStyle w:val="NoneA"/>
          <w:rFonts w:ascii="Arial" w:hAnsi="Arial"/>
        </w:rPr>
        <w:t>ijo skupaj sporazumno.</w:t>
      </w:r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Arial" w:eastAsia="Arial" w:hAnsi="Arial" w:cs="Arial"/>
        </w:rPr>
      </w:pPr>
    </w:p>
    <w:p w:rsidR="006B181C" w:rsidRDefault="00715A11">
      <w:pPr>
        <w:pStyle w:val="FreeForm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7. IZVEDBA POPRAVNIH, PREDMETNIH IN DOPOLNILNIH IZPITOV</w:t>
      </w:r>
    </w:p>
    <w:p w:rsidR="006B181C" w:rsidRDefault="00715A11">
      <w:pPr>
        <w:pStyle w:val="FreeForm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▪</w:t>
      </w:r>
      <w:r>
        <w:rPr>
          <w:rStyle w:val="NoneA"/>
          <w:rFonts w:ascii="Arial" w:hAnsi="Arial"/>
        </w:rPr>
        <w:tab/>
      </w:r>
      <w:r>
        <w:rPr>
          <w:rStyle w:val="NoneA"/>
          <w:rFonts w:ascii="Arial" w:hAnsi="Arial"/>
        </w:rPr>
        <w:t>Predmetni izpit opravljajo dijaki, ki hitreje napredujejo, izbolj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ujejo kon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no oceno ali se 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elijo prepisati iz drugega izobra</w:t>
      </w:r>
      <w:r>
        <w:rPr>
          <w:rStyle w:val="NoneA"/>
          <w:rFonts w:ascii="Arial" w:hAnsi="Arial"/>
        </w:rPr>
        <w:t>ž</w:t>
      </w:r>
      <w:r>
        <w:rPr>
          <w:rStyle w:val="NoneA"/>
          <w:rFonts w:ascii="Arial" w:hAnsi="Arial"/>
        </w:rPr>
        <w:t>evalnega programa. Izpit se opravlja prakti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no </w:t>
      </w:r>
      <w:r>
        <w:rPr>
          <w:rStyle w:val="NoneA"/>
          <w:rFonts w:ascii="Arial" w:hAnsi="Arial"/>
        </w:rPr>
        <w:t>(ocena nastopa) in ustno (teoreti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na izhodi</w:t>
      </w:r>
      <w:r>
        <w:rPr>
          <w:rStyle w:val="NoneA"/>
          <w:rFonts w:ascii="Arial" w:hAnsi="Arial"/>
        </w:rPr>
        <w:t>šč</w:t>
      </w:r>
      <w:r>
        <w:rPr>
          <w:rStyle w:val="NoneA"/>
          <w:rFonts w:ascii="Arial" w:hAnsi="Arial"/>
        </w:rPr>
        <w:t>a, predstavitev seminarske naloge ali eseja o predstavah).</w:t>
      </w:r>
    </w:p>
    <w:p w:rsidR="006B181C" w:rsidRDefault="00715A11">
      <w:pPr>
        <w:pStyle w:val="FreeForm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lastRenderedPageBreak/>
        <w:t>▪</w:t>
      </w:r>
      <w:r>
        <w:rPr>
          <w:rStyle w:val="NoneA"/>
          <w:rFonts w:ascii="Arial" w:hAnsi="Arial"/>
        </w:rPr>
        <w:tab/>
      </w:r>
      <w:r>
        <w:rPr>
          <w:rStyle w:val="NoneA"/>
          <w:rFonts w:ascii="Arial" w:hAnsi="Arial"/>
        </w:rPr>
        <w:t>Dopolnilni izpit opravljajo dijaki, ki do zaklju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ka pouka niso bili ocenjeni pri dolo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enem sklopu vsebin. Izpit se opravlja bodisi prakti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 (ocena na</w:t>
      </w:r>
      <w:r>
        <w:rPr>
          <w:rStyle w:val="NoneA"/>
          <w:rFonts w:ascii="Arial" w:hAnsi="Arial"/>
        </w:rPr>
        <w:t>stopa) bodisi ustno (teoreti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na izhodi</w:t>
      </w:r>
      <w:r>
        <w:rPr>
          <w:rStyle w:val="NoneA"/>
          <w:rFonts w:ascii="Arial" w:hAnsi="Arial"/>
        </w:rPr>
        <w:t>šč</w:t>
      </w:r>
      <w:r>
        <w:rPr>
          <w:rStyle w:val="NoneA"/>
          <w:rFonts w:ascii="Arial" w:hAnsi="Arial"/>
        </w:rPr>
        <w:t>a, predstavitev seminarske naloge ali eseja o predstavah).</w:t>
      </w:r>
    </w:p>
    <w:p w:rsidR="006B181C" w:rsidRDefault="006B181C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60" w:lineRule="auto"/>
        <w:rPr>
          <w:rStyle w:val="NoneA"/>
          <w:rFonts w:ascii="Arial" w:eastAsia="Arial" w:hAnsi="Arial" w:cs="Arial"/>
        </w:rPr>
      </w:pPr>
    </w:p>
    <w:p w:rsidR="006B181C" w:rsidRDefault="00715A11">
      <w:pPr>
        <w:pStyle w:val="FreeForm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>▪</w:t>
      </w:r>
      <w:r>
        <w:rPr>
          <w:rStyle w:val="NoneA"/>
          <w:rFonts w:ascii="Arial" w:hAnsi="Arial"/>
        </w:rPr>
        <w:tab/>
      </w:r>
      <w:r>
        <w:rPr>
          <w:rStyle w:val="NoneA"/>
          <w:rFonts w:ascii="Arial" w:hAnsi="Arial"/>
        </w:rPr>
        <w:t>Popravni izpit opravljajo dijaki pri predmetu oz. programski enoti, kjer imajo ob koncu pouka zaklju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eno nezadostno oceno. Izpit se opravlja prakti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no (oc</w:t>
      </w:r>
      <w:r>
        <w:rPr>
          <w:rStyle w:val="NoneA"/>
          <w:rFonts w:ascii="Arial" w:hAnsi="Arial"/>
        </w:rPr>
        <w:t>ena nastopa) in ustno (teoreti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na izhodi</w:t>
      </w:r>
      <w:r>
        <w:rPr>
          <w:rStyle w:val="NoneA"/>
          <w:rFonts w:ascii="Arial" w:hAnsi="Arial"/>
        </w:rPr>
        <w:t>šč</w:t>
      </w:r>
      <w:r>
        <w:rPr>
          <w:rStyle w:val="NoneA"/>
          <w:rFonts w:ascii="Arial" w:hAnsi="Arial"/>
        </w:rPr>
        <w:t>a, predstavitev seminarske naloge ali eseja o predstavah).</w:t>
      </w:r>
    </w:p>
    <w:p w:rsidR="006B181C" w:rsidRDefault="00715A11">
      <w:pPr>
        <w:pStyle w:val="FreeForm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 xml:space="preserve">Popravni in predmetni izpiti obsegajo snov celega 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olskega leta, dopolnilni pa le del neocenjene ali nepredelane snovi.</w:t>
      </w:r>
    </w:p>
    <w:p w:rsidR="006B181C" w:rsidRDefault="006B181C">
      <w:pPr>
        <w:pStyle w:val="FreeForm"/>
        <w:spacing w:line="360" w:lineRule="auto"/>
        <w:rPr>
          <w:rStyle w:val="NoneA"/>
          <w:rFonts w:ascii="Arial" w:eastAsia="Arial" w:hAnsi="Arial" w:cs="Arial"/>
        </w:rPr>
      </w:pPr>
    </w:p>
    <w:p w:rsidR="006B181C" w:rsidRDefault="00715A11">
      <w:pPr>
        <w:pStyle w:val="FreeForm"/>
        <w:spacing w:line="360" w:lineRule="auto"/>
        <w:rPr>
          <w:rStyle w:val="NoneA"/>
          <w:rFonts w:ascii="Arial" w:eastAsia="Arial" w:hAnsi="Arial" w:cs="Arial"/>
        </w:rPr>
      </w:pPr>
      <w:hyperlink r:id="rId17" w:history="1">
        <w:r>
          <w:rPr>
            <w:rStyle w:val="Hyperlink3"/>
            <w:lang w:val="en-US"/>
          </w:rPr>
          <w:t>ZGD (Zvočno-glasbena delavnica)</w:t>
        </w:r>
      </w:hyperlink>
    </w:p>
    <w:p w:rsidR="006B181C" w:rsidRDefault="00715A11">
      <w:pPr>
        <w:pStyle w:val="TitleA"/>
        <w:keepNext w:val="0"/>
        <w:numPr>
          <w:ilvl w:val="0"/>
          <w:numId w:val="11"/>
        </w:numPr>
        <w:spacing w:after="200" w:line="276" w:lineRule="auto"/>
        <w:jc w:val="both"/>
        <w:outlineLvl w:val="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SPLO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NA IZHODI</w:t>
      </w:r>
      <w:r>
        <w:rPr>
          <w:rFonts w:ascii="Arial" w:hAnsi="Arial"/>
          <w:sz w:val="24"/>
          <w:szCs w:val="24"/>
        </w:rPr>
        <w:t>ŠČ</w:t>
      </w:r>
      <w:r>
        <w:rPr>
          <w:rFonts w:ascii="Arial" w:hAnsi="Arial"/>
          <w:sz w:val="24"/>
          <w:szCs w:val="24"/>
        </w:rPr>
        <w:t>A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 xml:space="preserve">Preverjanje poteka v skladu s Pravilnikom o preverjanju in ocenjevanju znanja v srednjih </w:t>
      </w:r>
      <w:r>
        <w:rPr>
          <w:rFonts w:ascii="Arial" w:hAnsi="Arial"/>
        </w:rPr>
        <w:t>š</w:t>
      </w:r>
      <w:r>
        <w:rPr>
          <w:rFonts w:ascii="Arial" w:hAnsi="Arial"/>
        </w:rPr>
        <w:t>olah in z veljavnim u</w:t>
      </w:r>
      <w:r>
        <w:rPr>
          <w:rFonts w:ascii="Arial" w:hAnsi="Arial"/>
        </w:rPr>
        <w:t>č</w:t>
      </w:r>
      <w:r>
        <w:rPr>
          <w:rFonts w:ascii="Arial" w:hAnsi="Arial"/>
        </w:rPr>
        <w:t>nim na</w:t>
      </w:r>
      <w:r>
        <w:rPr>
          <w:rFonts w:ascii="Arial" w:hAnsi="Arial"/>
        </w:rPr>
        <w:t>č</w:t>
      </w:r>
      <w:r>
        <w:rPr>
          <w:rFonts w:ascii="Arial" w:hAnsi="Arial"/>
        </w:rPr>
        <w:t>rtom.</w:t>
      </w:r>
      <w:proofErr w:type="gramEnd"/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</w:p>
    <w:p w:rsidR="006B181C" w:rsidRDefault="00715A11">
      <w:pPr>
        <w:pStyle w:val="TitleA"/>
        <w:keepNext w:val="0"/>
        <w:numPr>
          <w:ilvl w:val="0"/>
          <w:numId w:val="11"/>
        </w:numPr>
        <w:spacing w:after="200" w:line="276" w:lineRule="auto"/>
        <w:jc w:val="both"/>
        <w:outlineLvl w:val="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OBLIKE IN NA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INI OCENJEVANJA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Pri pouku ZGD dijaki pridobijo ocene v obliki prakti</w:t>
      </w:r>
      <w:r>
        <w:rPr>
          <w:rFonts w:ascii="Arial" w:hAnsi="Arial"/>
        </w:rPr>
        <w:t>č</w:t>
      </w:r>
      <w:r>
        <w:rPr>
          <w:rFonts w:ascii="Arial" w:hAnsi="Arial"/>
        </w:rPr>
        <w:t>nega in ustnega preverjanja znanja.</w:t>
      </w:r>
      <w:proofErr w:type="gramEnd"/>
      <w:r>
        <w:rPr>
          <w:rFonts w:ascii="Arial" w:hAnsi="Arial"/>
        </w:rPr>
        <w:t xml:space="preserve"> </w:t>
      </w:r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</w:p>
    <w:p w:rsidR="006B181C" w:rsidRDefault="00715A11">
      <w:pPr>
        <w:pStyle w:val="TitleA"/>
        <w:keepNext w:val="0"/>
        <w:numPr>
          <w:ilvl w:val="0"/>
          <w:numId w:val="11"/>
        </w:numPr>
        <w:spacing w:after="200" w:line="276" w:lineRule="auto"/>
        <w:jc w:val="both"/>
        <w:outlineLvl w:val="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NA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RT OCENJEVANJA ZNANJA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Pri pouku ZGD pridobi dijak dve oceni prakti</w:t>
      </w:r>
      <w:r>
        <w:rPr>
          <w:rFonts w:ascii="Arial" w:hAnsi="Arial"/>
        </w:rPr>
        <w:t>č</w:t>
      </w:r>
      <w:r>
        <w:rPr>
          <w:rFonts w:ascii="Arial" w:hAnsi="Arial"/>
        </w:rPr>
        <w:t>nega dela; eno v vsakem polletju.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V drugem polletju pridobi</w:t>
      </w:r>
      <w:r>
        <w:rPr>
          <w:rFonts w:ascii="Arial" w:hAnsi="Arial"/>
        </w:rPr>
        <w:t xml:space="preserve"> tudi eno ustno oceno.</w:t>
      </w:r>
      <w:proofErr w:type="gramEnd"/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</w:p>
    <w:p w:rsidR="006B181C" w:rsidRDefault="00715A11">
      <w:pPr>
        <w:numPr>
          <w:ilvl w:val="0"/>
          <w:numId w:val="11"/>
        </w:num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OPISNA MERILA  IN KRITERIJI ZA OCENJEVANJE </w:t>
      </w:r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Arial" w:eastAsia="Arial" w:hAnsi="Arial" w:cs="Arial"/>
          <w:b/>
          <w:bCs/>
        </w:rPr>
      </w:pPr>
    </w:p>
    <w:p w:rsidR="006B181C" w:rsidRDefault="00715A11">
      <w:pPr>
        <w:numPr>
          <w:ilvl w:val="0"/>
          <w:numId w:val="13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Vse ocene so enakovredne, temeljna znanja so predmet ocenjevanja skozi vse </w:t>
      </w:r>
      <w:r>
        <w:rPr>
          <w:rFonts w:ascii="Arial" w:hAnsi="Arial"/>
        </w:rPr>
        <w:t>š</w:t>
      </w:r>
      <w:r>
        <w:rPr>
          <w:rFonts w:ascii="Arial" w:hAnsi="Arial"/>
        </w:rPr>
        <w:t>olsko leto,</w:t>
      </w:r>
    </w:p>
    <w:p w:rsidR="006B181C" w:rsidRDefault="00715A11">
      <w:pPr>
        <w:numPr>
          <w:ilvl w:val="0"/>
          <w:numId w:val="13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za pozitivno oceno morajo biti vsa ocenjevalna obdobja ocenjena pozitivno oz. vse negativne ocene m</w:t>
      </w:r>
      <w:r>
        <w:rPr>
          <w:rFonts w:ascii="Arial" w:hAnsi="Arial"/>
        </w:rPr>
        <w:t>orajo biti popravljene,</w:t>
      </w:r>
    </w:p>
    <w:p w:rsidR="006B181C" w:rsidRDefault="00715A11">
      <w:pPr>
        <w:numPr>
          <w:ilvl w:val="0"/>
          <w:numId w:val="13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dijaki morajo pridobiti ocene vseh u</w:t>
      </w:r>
      <w:r>
        <w:rPr>
          <w:rFonts w:ascii="Arial" w:hAnsi="Arial"/>
        </w:rPr>
        <w:t>č</w:t>
      </w:r>
      <w:r>
        <w:rPr>
          <w:rFonts w:ascii="Arial" w:hAnsi="Arial"/>
        </w:rPr>
        <w:t>nih sklopov,</w:t>
      </w:r>
    </w:p>
    <w:p w:rsidR="006B181C" w:rsidRDefault="00715A11">
      <w:pPr>
        <w:numPr>
          <w:ilvl w:val="0"/>
          <w:numId w:val="13"/>
        </w:numPr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kon</w:t>
      </w:r>
      <w:r>
        <w:rPr>
          <w:rFonts w:ascii="Arial" w:hAnsi="Arial"/>
        </w:rPr>
        <w:t>č</w:t>
      </w:r>
      <w:r>
        <w:rPr>
          <w:rFonts w:ascii="Arial" w:hAnsi="Arial"/>
        </w:rPr>
        <w:t>na</w:t>
      </w:r>
      <w:proofErr w:type="gramEnd"/>
      <w:r>
        <w:rPr>
          <w:rFonts w:ascii="Arial" w:hAnsi="Arial"/>
        </w:rPr>
        <w:t xml:space="preserve"> ocena je povpre</w:t>
      </w:r>
      <w:r>
        <w:rPr>
          <w:rFonts w:ascii="Arial" w:hAnsi="Arial"/>
        </w:rPr>
        <w:t>č</w:t>
      </w:r>
      <w:r>
        <w:rPr>
          <w:rFonts w:ascii="Arial" w:hAnsi="Arial"/>
        </w:rPr>
        <w:t>je vseh ocen iz ocenjevalnih obdobjih.</w:t>
      </w:r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oneA"/>
          <w:rFonts w:ascii="Arial" w:eastAsia="Arial" w:hAnsi="Arial" w:cs="Arial"/>
          <w:b/>
          <w:bCs/>
          <w:u w:val="single"/>
        </w:rPr>
      </w:pPr>
    </w:p>
    <w:p w:rsidR="006B181C" w:rsidRDefault="00715A11">
      <w:pPr>
        <w:pStyle w:val="TitleA"/>
        <w:keepNext w:val="0"/>
        <w:numPr>
          <w:ilvl w:val="0"/>
          <w:numId w:val="14"/>
        </w:numPr>
        <w:spacing w:after="200" w:line="276" w:lineRule="auto"/>
        <w:jc w:val="both"/>
        <w:outlineLvl w:val="9"/>
        <w:rPr>
          <w:rStyle w:val="NoneA"/>
          <w:rFonts w:ascii="Arial" w:eastAsia="Arial" w:hAnsi="Arial" w:cs="Arial"/>
          <w:sz w:val="24"/>
          <w:szCs w:val="24"/>
          <w:u w:val="single"/>
        </w:rPr>
      </w:pPr>
      <w:r>
        <w:rPr>
          <w:rStyle w:val="NoneA"/>
          <w:rFonts w:ascii="Arial" w:hAnsi="Arial"/>
          <w:sz w:val="24"/>
          <w:szCs w:val="24"/>
          <w:u w:val="single"/>
        </w:rPr>
        <w:t>Kriteriji za ustno preverjanje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proofErr w:type="gramStart"/>
      <w:r>
        <w:rPr>
          <w:rStyle w:val="NoneA"/>
          <w:rFonts w:ascii="Arial" w:hAnsi="Arial"/>
          <w:b/>
          <w:bCs/>
        </w:rPr>
        <w:t>Odl(</w:t>
      </w:r>
      <w:proofErr w:type="gramEnd"/>
      <w:r>
        <w:rPr>
          <w:rStyle w:val="NoneA"/>
          <w:rFonts w:ascii="Arial" w:hAnsi="Arial"/>
          <w:b/>
          <w:bCs/>
        </w:rPr>
        <w:t>5)</w:t>
      </w:r>
      <w:r>
        <w:rPr>
          <w:rFonts w:ascii="Arial" w:hAnsi="Arial"/>
        </w:rPr>
        <w:t xml:space="preserve"> dijak vsebine odli</w:t>
      </w:r>
      <w:r>
        <w:rPr>
          <w:rFonts w:ascii="Arial" w:hAnsi="Arial"/>
        </w:rPr>
        <w:t>č</w:t>
      </w:r>
      <w:r>
        <w:rPr>
          <w:rFonts w:ascii="Arial" w:hAnsi="Arial"/>
        </w:rPr>
        <w:t>no pozna, navede najpomembnej</w:t>
      </w:r>
      <w:r>
        <w:rPr>
          <w:rFonts w:ascii="Arial" w:hAnsi="Arial"/>
        </w:rPr>
        <w:t>š</w:t>
      </w:r>
      <w:r>
        <w:rPr>
          <w:rFonts w:ascii="Arial" w:hAnsi="Arial"/>
        </w:rPr>
        <w:t>a dejstva, jih jasno opredeli in</w:t>
      </w:r>
      <w:r>
        <w:rPr>
          <w:rFonts w:ascii="Arial" w:hAnsi="Arial"/>
        </w:rPr>
        <w:t xml:space="preserve"> interpretira, odgovore podkrepi z ustreznimi glasbenimi primeri,  pozna in uporablja glasbeni jezik,  pri delu je samostojen in kriti</w:t>
      </w:r>
      <w:r>
        <w:rPr>
          <w:rFonts w:ascii="Arial" w:hAnsi="Arial"/>
        </w:rPr>
        <w:t>č</w:t>
      </w:r>
      <w:r>
        <w:rPr>
          <w:rFonts w:ascii="Arial" w:hAnsi="Arial"/>
        </w:rPr>
        <w:t>en poslu</w:t>
      </w:r>
      <w:r>
        <w:rPr>
          <w:rFonts w:ascii="Arial" w:hAnsi="Arial"/>
        </w:rPr>
        <w:t>š</w:t>
      </w:r>
      <w:r>
        <w:rPr>
          <w:rFonts w:ascii="Arial" w:hAnsi="Arial"/>
        </w:rPr>
        <w:t>alec glasbenih vsebin</w:t>
      </w:r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Style w:val="NoneA"/>
          <w:rFonts w:ascii="Arial" w:hAnsi="Arial"/>
          <w:b/>
          <w:bCs/>
        </w:rPr>
        <w:t xml:space="preserve">Pd (4) </w:t>
      </w:r>
      <w:r>
        <w:rPr>
          <w:rFonts w:ascii="Arial" w:hAnsi="Arial"/>
        </w:rPr>
        <w:t xml:space="preserve">dijak gradivo </w:t>
      </w:r>
      <w:proofErr w:type="gramStart"/>
      <w:r>
        <w:rPr>
          <w:rFonts w:ascii="Arial" w:hAnsi="Arial"/>
        </w:rPr>
        <w:t>dobro</w:t>
      </w:r>
      <w:proofErr w:type="gramEnd"/>
      <w:r>
        <w:rPr>
          <w:rFonts w:ascii="Arial" w:hAnsi="Arial"/>
        </w:rPr>
        <w:t xml:space="preserve"> pozna in zna dejstva samostojno navajati in povezovati, zelo d</w:t>
      </w:r>
      <w:r>
        <w:rPr>
          <w:rFonts w:ascii="Arial" w:hAnsi="Arial"/>
        </w:rPr>
        <w:t>obro sodeluje pri glasbenih aktivnostih, pri glasbenih analizah pa redno uporablja strokovno terminologijo</w:t>
      </w:r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proofErr w:type="gramStart"/>
      <w:r>
        <w:rPr>
          <w:rStyle w:val="NoneA"/>
          <w:rFonts w:ascii="Arial" w:hAnsi="Arial"/>
          <w:b/>
          <w:bCs/>
        </w:rPr>
        <w:t>Db(</w:t>
      </w:r>
      <w:proofErr w:type="gramEnd"/>
      <w:r>
        <w:rPr>
          <w:rStyle w:val="NoneA"/>
          <w:rFonts w:ascii="Arial" w:hAnsi="Arial"/>
          <w:b/>
          <w:bCs/>
        </w:rPr>
        <w:t xml:space="preserve">3) </w:t>
      </w:r>
      <w:r>
        <w:rPr>
          <w:rFonts w:ascii="Arial" w:hAnsi="Arial"/>
        </w:rPr>
        <w:t xml:space="preserve">dijak  gradivo pozna, ga pa ne povezuje </w:t>
      </w:r>
      <w:r>
        <w:rPr>
          <w:rFonts w:ascii="Arial" w:hAnsi="Arial"/>
        </w:rPr>
        <w:t>š</w:t>
      </w:r>
      <w:r>
        <w:rPr>
          <w:rFonts w:ascii="Arial" w:hAnsi="Arial"/>
        </w:rPr>
        <w:t>ir</w:t>
      </w:r>
      <w:r>
        <w:rPr>
          <w:rFonts w:ascii="Arial" w:hAnsi="Arial"/>
        </w:rPr>
        <w:t>š</w:t>
      </w:r>
      <w:r>
        <w:rPr>
          <w:rFonts w:ascii="Arial" w:hAnsi="Arial"/>
        </w:rPr>
        <w:t>e, u</w:t>
      </w:r>
      <w:r>
        <w:rPr>
          <w:rFonts w:ascii="Arial" w:hAnsi="Arial"/>
        </w:rPr>
        <w:t>č</w:t>
      </w:r>
      <w:r>
        <w:rPr>
          <w:rFonts w:ascii="Arial" w:hAnsi="Arial"/>
        </w:rPr>
        <w:t>no snov navaja predvsem po zapiskih ali po u</w:t>
      </w:r>
      <w:r>
        <w:rPr>
          <w:rFonts w:ascii="Arial" w:hAnsi="Arial"/>
        </w:rPr>
        <w:t>č</w:t>
      </w:r>
      <w:r>
        <w:rPr>
          <w:rFonts w:ascii="Arial" w:hAnsi="Arial"/>
        </w:rPr>
        <w:t>nem gradivu, znanje ni poglobljeno in je najve</w:t>
      </w:r>
      <w:r>
        <w:rPr>
          <w:rFonts w:ascii="Arial" w:hAnsi="Arial"/>
        </w:rPr>
        <w:t>č</w:t>
      </w:r>
      <w:r>
        <w:rPr>
          <w:rFonts w:ascii="Arial" w:hAnsi="Arial"/>
        </w:rPr>
        <w:t>k</w:t>
      </w:r>
      <w:r>
        <w:rPr>
          <w:rFonts w:ascii="Arial" w:hAnsi="Arial"/>
        </w:rPr>
        <w:t>rat nepovezano</w:t>
      </w:r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</w:rPr>
      </w:pP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proofErr w:type="gramStart"/>
      <w:r>
        <w:rPr>
          <w:rStyle w:val="NoneA"/>
          <w:rFonts w:ascii="Arial" w:hAnsi="Arial"/>
          <w:b/>
          <w:bCs/>
        </w:rPr>
        <w:t>Zd(</w:t>
      </w:r>
      <w:proofErr w:type="gramEnd"/>
      <w:r>
        <w:rPr>
          <w:rStyle w:val="NoneA"/>
          <w:rFonts w:ascii="Arial" w:hAnsi="Arial"/>
          <w:b/>
          <w:bCs/>
        </w:rPr>
        <w:t xml:space="preserve">2) </w:t>
      </w:r>
      <w:r>
        <w:rPr>
          <w:rFonts w:ascii="Arial" w:hAnsi="Arial"/>
        </w:rPr>
        <w:t>dijak zna opisati samo nekatere bistvene elemente, slabo pozna strokovni glasbeni jezik, ne povezuje sorodnih tem, slabo podaja snov in potrebuje veliko dodatne pomo</w:t>
      </w:r>
      <w:r>
        <w:rPr>
          <w:rFonts w:ascii="Arial" w:hAnsi="Arial"/>
        </w:rPr>
        <w:t>č</w:t>
      </w:r>
      <w:r>
        <w:rPr>
          <w:rFonts w:ascii="Arial" w:hAnsi="Arial"/>
        </w:rPr>
        <w:t>i v obliki podvpra</w:t>
      </w:r>
      <w:r>
        <w:rPr>
          <w:rFonts w:ascii="Arial" w:hAnsi="Arial"/>
        </w:rPr>
        <w:t>š</w:t>
      </w:r>
      <w:r>
        <w:rPr>
          <w:rFonts w:ascii="Arial" w:hAnsi="Arial"/>
        </w:rPr>
        <w:t>anj</w:t>
      </w:r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proofErr w:type="gramStart"/>
      <w:r>
        <w:rPr>
          <w:rStyle w:val="NoneA"/>
          <w:rFonts w:ascii="Arial" w:hAnsi="Arial"/>
          <w:b/>
          <w:bCs/>
        </w:rPr>
        <w:t>Nzd(</w:t>
      </w:r>
      <w:proofErr w:type="gramEnd"/>
      <w:r>
        <w:rPr>
          <w:rStyle w:val="NoneA"/>
          <w:rFonts w:ascii="Arial" w:hAnsi="Arial"/>
          <w:b/>
          <w:bCs/>
        </w:rPr>
        <w:t xml:space="preserve">1) </w:t>
      </w:r>
      <w:r>
        <w:rPr>
          <w:rFonts w:ascii="Arial" w:hAnsi="Arial"/>
        </w:rPr>
        <w:t>dijak napa</w:t>
      </w:r>
      <w:r>
        <w:rPr>
          <w:rFonts w:ascii="Arial" w:hAnsi="Arial"/>
        </w:rPr>
        <w:t>č</w:t>
      </w:r>
      <w:r>
        <w:rPr>
          <w:rFonts w:ascii="Arial" w:hAnsi="Arial"/>
        </w:rPr>
        <w:t>no razlaga, ne pozna osnov</w:t>
      </w:r>
      <w:r>
        <w:rPr>
          <w:rFonts w:ascii="Arial" w:hAnsi="Arial"/>
        </w:rPr>
        <w:t>nih zakonitosti glasbenih pojmov, glasbenega jezika, imen, dogodkov, napa</w:t>
      </w:r>
      <w:r>
        <w:rPr>
          <w:rFonts w:ascii="Arial" w:hAnsi="Arial"/>
        </w:rPr>
        <w:t>č</w:t>
      </w:r>
      <w:r>
        <w:rPr>
          <w:rFonts w:ascii="Arial" w:hAnsi="Arial"/>
        </w:rPr>
        <w:t>no povezuje ali sploh ne povezuje, primeri so neustrezni ali jih sploh ni</w:t>
      </w:r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</w:p>
    <w:p w:rsidR="006B181C" w:rsidRDefault="00715A11">
      <w:pPr>
        <w:pStyle w:val="TitleA"/>
        <w:keepNext w:val="0"/>
        <w:numPr>
          <w:ilvl w:val="0"/>
          <w:numId w:val="14"/>
        </w:numPr>
        <w:spacing w:after="200" w:line="276" w:lineRule="auto"/>
        <w:jc w:val="both"/>
        <w:outlineLvl w:val="9"/>
        <w:rPr>
          <w:rStyle w:val="NoneA"/>
          <w:rFonts w:ascii="Arial" w:eastAsia="Arial" w:hAnsi="Arial" w:cs="Arial"/>
          <w:sz w:val="24"/>
          <w:szCs w:val="24"/>
          <w:u w:val="single"/>
        </w:rPr>
      </w:pPr>
      <w:r>
        <w:rPr>
          <w:rStyle w:val="NoneA"/>
          <w:rFonts w:ascii="Arial" w:hAnsi="Arial"/>
          <w:sz w:val="24"/>
          <w:szCs w:val="24"/>
          <w:u w:val="single"/>
        </w:rPr>
        <w:t>Kriteriji za prakti</w:t>
      </w:r>
      <w:r>
        <w:rPr>
          <w:rStyle w:val="NoneA"/>
          <w:rFonts w:ascii="Arial" w:hAnsi="Arial"/>
          <w:sz w:val="24"/>
          <w:szCs w:val="24"/>
          <w:u w:val="single"/>
        </w:rPr>
        <w:t>č</w:t>
      </w:r>
      <w:r>
        <w:rPr>
          <w:rStyle w:val="NoneA"/>
          <w:rFonts w:ascii="Arial" w:hAnsi="Arial"/>
          <w:sz w:val="24"/>
          <w:szCs w:val="24"/>
          <w:u w:val="single"/>
        </w:rPr>
        <w:t>no preverjanje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Pri prakti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nem preverjanju se ocenjuje uporaba znanj ter spretnosti in </w:t>
      </w:r>
      <w:r>
        <w:rPr>
          <w:rFonts w:ascii="Arial" w:hAnsi="Arial"/>
        </w:rPr>
        <w:t>ve</w:t>
      </w:r>
      <w:r>
        <w:rPr>
          <w:rFonts w:ascii="Arial" w:hAnsi="Arial"/>
        </w:rPr>
        <w:t>šč</w:t>
      </w:r>
      <w:r>
        <w:rPr>
          <w:rFonts w:ascii="Arial" w:hAnsi="Arial"/>
        </w:rPr>
        <w:t>ine, ki so rezultat opravljenih prakti</w:t>
      </w:r>
      <w:r>
        <w:rPr>
          <w:rFonts w:ascii="Arial" w:hAnsi="Arial"/>
        </w:rPr>
        <w:t>č</w:t>
      </w:r>
      <w:r>
        <w:rPr>
          <w:rFonts w:ascii="Arial" w:hAnsi="Arial"/>
        </w:rPr>
        <w:t>nih nalog.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Dijak-inja dobi najmanj tri prakti</w:t>
      </w:r>
      <w:r>
        <w:rPr>
          <w:rFonts w:ascii="Arial" w:hAnsi="Arial"/>
        </w:rPr>
        <w:t>č</w:t>
      </w:r>
      <w:r>
        <w:rPr>
          <w:rFonts w:ascii="Arial" w:hAnsi="Arial"/>
        </w:rPr>
        <w:t>ne naloge.</w:t>
      </w:r>
      <w:proofErr w:type="gramEnd"/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A"/>
          <w:rFonts w:ascii="Arial" w:eastAsia="Arial" w:hAnsi="Arial" w:cs="Arial"/>
        </w:rPr>
      </w:pPr>
      <w:proofErr w:type="gramStart"/>
      <w:r>
        <w:rPr>
          <w:rStyle w:val="NoneA"/>
          <w:rFonts w:ascii="Arial" w:hAnsi="Arial"/>
          <w:b/>
          <w:bCs/>
        </w:rPr>
        <w:t>Odl(</w:t>
      </w:r>
      <w:proofErr w:type="gramEnd"/>
      <w:r>
        <w:rPr>
          <w:rStyle w:val="NoneA"/>
          <w:rFonts w:ascii="Arial" w:hAnsi="Arial"/>
          <w:b/>
          <w:bCs/>
        </w:rPr>
        <w:t>5</w:t>
      </w:r>
      <w:r>
        <w:rPr>
          <w:rStyle w:val="NoneA"/>
          <w:rFonts w:ascii="Arial" w:hAnsi="Arial"/>
        </w:rPr>
        <w:t>):dijak-inja samostojno, spretno in hitro opravi naloge, pozna vse postopke in na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ine opravljanja teh nalog</w:t>
      </w:r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A"/>
          <w:rFonts w:ascii="Arial" w:eastAsia="Arial" w:hAnsi="Arial" w:cs="Arial"/>
        </w:rPr>
      </w:pP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A"/>
          <w:rFonts w:ascii="Arial" w:eastAsia="Arial" w:hAnsi="Arial" w:cs="Arial"/>
        </w:rPr>
      </w:pPr>
      <w:proofErr w:type="gramStart"/>
      <w:r>
        <w:rPr>
          <w:rStyle w:val="NoneA"/>
          <w:rFonts w:ascii="Arial" w:hAnsi="Arial"/>
          <w:b/>
          <w:bCs/>
        </w:rPr>
        <w:t>Pd(</w:t>
      </w:r>
      <w:proofErr w:type="gramEnd"/>
      <w:r>
        <w:rPr>
          <w:rStyle w:val="NoneA"/>
          <w:rFonts w:ascii="Arial" w:hAnsi="Arial"/>
          <w:b/>
          <w:bCs/>
        </w:rPr>
        <w:t>4):</w:t>
      </w:r>
      <w:r>
        <w:rPr>
          <w:rStyle w:val="NoneA"/>
          <w:rFonts w:ascii="Arial" w:hAnsi="Arial"/>
        </w:rPr>
        <w:t xml:space="preserve"> dijak-inja dokaj spretno, samostojno in hitro opravi ve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ino nalog, dobro pozna in obvlada ve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ino postopkov in na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inov opravljanja teh nalog</w:t>
      </w:r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A"/>
          <w:rFonts w:ascii="Arial" w:eastAsia="Arial" w:hAnsi="Arial" w:cs="Arial"/>
        </w:rPr>
      </w:pP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A"/>
          <w:rFonts w:ascii="Arial" w:eastAsia="Arial" w:hAnsi="Arial" w:cs="Arial"/>
        </w:rPr>
      </w:pPr>
      <w:proofErr w:type="gramStart"/>
      <w:r>
        <w:rPr>
          <w:rStyle w:val="NoneA"/>
          <w:rFonts w:ascii="Arial" w:hAnsi="Arial"/>
          <w:b/>
          <w:bCs/>
        </w:rPr>
        <w:t>Db(</w:t>
      </w:r>
      <w:proofErr w:type="gramEnd"/>
      <w:r>
        <w:rPr>
          <w:rStyle w:val="NoneA"/>
          <w:rFonts w:ascii="Arial" w:hAnsi="Arial"/>
          <w:b/>
          <w:bCs/>
        </w:rPr>
        <w:t>3)</w:t>
      </w:r>
      <w:r>
        <w:rPr>
          <w:rStyle w:val="NoneA"/>
          <w:rFonts w:ascii="Arial" w:hAnsi="Arial"/>
        </w:rPr>
        <w:t>: dijak-inja spretno, vendar po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asi opravi ve</w:t>
      </w:r>
      <w:r>
        <w:rPr>
          <w:rStyle w:val="NoneA"/>
          <w:rFonts w:ascii="Arial" w:hAnsi="Arial"/>
        </w:rPr>
        <w:t xml:space="preserve">č </w:t>
      </w:r>
      <w:r>
        <w:rPr>
          <w:rStyle w:val="NoneA"/>
          <w:rFonts w:ascii="Arial" w:hAnsi="Arial"/>
        </w:rPr>
        <w:t>kot dve tretjini nalog, pozna ve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ino postopkov in na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inov opra</w:t>
      </w:r>
      <w:r>
        <w:rPr>
          <w:rStyle w:val="NoneA"/>
          <w:rFonts w:ascii="Arial" w:hAnsi="Arial"/>
        </w:rPr>
        <w:t>vljanja teh nalog, pri re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evanju potrebuje malo dodatne pomo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 v obliki predlogov</w:t>
      </w:r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A"/>
          <w:rFonts w:ascii="Arial" w:eastAsia="Arial" w:hAnsi="Arial" w:cs="Arial"/>
        </w:rPr>
      </w:pP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A"/>
          <w:rFonts w:ascii="Arial" w:eastAsia="Arial" w:hAnsi="Arial" w:cs="Arial"/>
        </w:rPr>
      </w:pPr>
      <w:proofErr w:type="gramStart"/>
      <w:r>
        <w:rPr>
          <w:rStyle w:val="NoneA"/>
          <w:rFonts w:ascii="Arial" w:hAnsi="Arial"/>
          <w:b/>
          <w:bCs/>
        </w:rPr>
        <w:t>Zd(</w:t>
      </w:r>
      <w:proofErr w:type="gramEnd"/>
      <w:r>
        <w:rPr>
          <w:rStyle w:val="NoneA"/>
          <w:rFonts w:ascii="Arial" w:hAnsi="Arial"/>
          <w:b/>
          <w:bCs/>
        </w:rPr>
        <w:t>2)</w:t>
      </w:r>
      <w:r>
        <w:rPr>
          <w:rStyle w:val="NoneA"/>
          <w:rFonts w:ascii="Arial" w:hAnsi="Arial"/>
        </w:rPr>
        <w:t>: dijak-inja slab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e opravi vsaj polovico nalog, pozna le nekatere postopke in na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ine opravljanja teh nalog, pri re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evanju potrebuje veliko dodatne pomo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 v obliki predl</w:t>
      </w:r>
      <w:r>
        <w:rPr>
          <w:rStyle w:val="NoneA"/>
          <w:rFonts w:ascii="Arial" w:hAnsi="Arial"/>
        </w:rPr>
        <w:t>ogov</w:t>
      </w:r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A"/>
          <w:rFonts w:ascii="Arial" w:eastAsia="Arial" w:hAnsi="Arial" w:cs="Arial"/>
        </w:rPr>
      </w:pP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A"/>
          <w:rFonts w:ascii="Arial" w:eastAsia="Arial" w:hAnsi="Arial" w:cs="Arial"/>
        </w:rPr>
      </w:pPr>
      <w:proofErr w:type="gramStart"/>
      <w:r>
        <w:rPr>
          <w:rStyle w:val="NoneA"/>
          <w:rFonts w:ascii="Arial" w:hAnsi="Arial"/>
          <w:b/>
          <w:bCs/>
        </w:rPr>
        <w:t>Nzd(</w:t>
      </w:r>
      <w:proofErr w:type="gramEnd"/>
      <w:r>
        <w:rPr>
          <w:rStyle w:val="NoneA"/>
          <w:rFonts w:ascii="Arial" w:hAnsi="Arial"/>
          <w:b/>
          <w:bCs/>
        </w:rPr>
        <w:t>1)</w:t>
      </w:r>
      <w:r>
        <w:rPr>
          <w:rStyle w:val="NoneA"/>
          <w:rFonts w:ascii="Arial" w:hAnsi="Arial"/>
        </w:rPr>
        <w:t>: dijak-inja opravi manj kot polovico nalog ali jih sploh ne opravi, ne pozna postopkov in na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inov opravljanja teh nalog</w:t>
      </w:r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</w:p>
    <w:p w:rsidR="006B181C" w:rsidRDefault="006B181C">
      <w:pPr>
        <w:pStyle w:val="TitleA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outlineLvl w:val="9"/>
        <w:rPr>
          <w:rStyle w:val="NoneA"/>
          <w:rFonts w:ascii="Arial" w:eastAsia="Arial" w:hAnsi="Arial" w:cs="Arial"/>
          <w:sz w:val="24"/>
          <w:szCs w:val="24"/>
          <w:u w:val="single"/>
        </w:rPr>
      </w:pPr>
    </w:p>
    <w:p w:rsidR="006B181C" w:rsidRDefault="00715A11">
      <w:pPr>
        <w:pStyle w:val="TitleA"/>
        <w:keepNext w:val="0"/>
        <w:numPr>
          <w:ilvl w:val="0"/>
          <w:numId w:val="15"/>
        </w:numPr>
        <w:spacing w:after="200" w:line="276" w:lineRule="auto"/>
        <w:jc w:val="both"/>
        <w:outlineLvl w:val="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POPRAVLJANJE NEZADOSTNIH OCEN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oneA"/>
          <w:rFonts w:ascii="Arial" w:eastAsia="Arial" w:hAnsi="Arial" w:cs="Arial"/>
        </w:rPr>
      </w:pPr>
      <w:r>
        <w:rPr>
          <w:rStyle w:val="NoneA"/>
          <w:rFonts w:ascii="Arial" w:hAnsi="Arial"/>
        </w:rPr>
        <w:t xml:space="preserve">Nezadostne ocene se po predhodnem dogovoru z dijaki popravljajo ustno </w:t>
      </w:r>
      <w:proofErr w:type="gramStart"/>
      <w:r>
        <w:rPr>
          <w:rStyle w:val="NoneA"/>
          <w:rFonts w:ascii="Arial" w:hAnsi="Arial"/>
        </w:rPr>
        <w:t>ali</w:t>
      </w:r>
      <w:proofErr w:type="gramEnd"/>
      <w:r>
        <w:rPr>
          <w:rStyle w:val="NoneA"/>
          <w:rFonts w:ascii="Arial" w:hAnsi="Arial"/>
        </w:rPr>
        <w:t xml:space="preserve"> prakti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 xml:space="preserve">no. </w:t>
      </w:r>
      <w:proofErr w:type="gramStart"/>
      <w:r>
        <w:rPr>
          <w:rStyle w:val="NoneA"/>
          <w:rFonts w:ascii="Arial" w:hAnsi="Arial"/>
        </w:rPr>
        <w:t>Kriteriji so enaki kot pri rednem ocenjevanju.</w:t>
      </w:r>
      <w:proofErr w:type="gramEnd"/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oneA"/>
          <w:rFonts w:ascii="Arial" w:eastAsia="Arial" w:hAnsi="Arial" w:cs="Arial"/>
        </w:rPr>
      </w:pPr>
    </w:p>
    <w:p w:rsidR="006B181C" w:rsidRDefault="00715A11">
      <w:pPr>
        <w:pStyle w:val="TitleA"/>
        <w:keepNext w:val="0"/>
        <w:numPr>
          <w:ilvl w:val="0"/>
          <w:numId w:val="11"/>
        </w:numPr>
        <w:spacing w:after="200" w:line="276" w:lineRule="auto"/>
        <w:jc w:val="both"/>
        <w:outlineLvl w:val="9"/>
        <w:rPr>
          <w:rStyle w:val="NoneA"/>
          <w:rFonts w:ascii="Arial" w:eastAsia="Arial" w:hAnsi="Arial" w:cs="Arial"/>
          <w:sz w:val="24"/>
          <w:szCs w:val="24"/>
        </w:rPr>
      </w:pPr>
      <w:r>
        <w:rPr>
          <w:rStyle w:val="NoneA"/>
          <w:rFonts w:ascii="Arial" w:hAnsi="Arial"/>
          <w:sz w:val="24"/>
          <w:szCs w:val="24"/>
        </w:rPr>
        <w:t>OBLIKOVANJE ZAKLJU</w:t>
      </w:r>
      <w:r>
        <w:rPr>
          <w:rStyle w:val="NoneA"/>
          <w:rFonts w:ascii="Arial" w:hAnsi="Arial"/>
          <w:sz w:val="24"/>
          <w:szCs w:val="24"/>
        </w:rPr>
        <w:t>Č</w:t>
      </w:r>
      <w:r>
        <w:rPr>
          <w:rStyle w:val="NoneA"/>
          <w:rFonts w:ascii="Arial" w:hAnsi="Arial"/>
          <w:sz w:val="24"/>
          <w:szCs w:val="24"/>
        </w:rPr>
        <w:t>NE OCENE</w:t>
      </w:r>
    </w:p>
    <w:p w:rsidR="006B181C" w:rsidRDefault="0071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proofErr w:type="gramStart"/>
      <w:r>
        <w:rPr>
          <w:rStyle w:val="NoneA"/>
          <w:rFonts w:ascii="Arial" w:hAnsi="Arial"/>
        </w:rPr>
        <w:t>Pri oblikovanju zaklju</w:t>
      </w:r>
      <w:r>
        <w:rPr>
          <w:rStyle w:val="NoneA"/>
          <w:rFonts w:ascii="Arial" w:hAnsi="Arial"/>
        </w:rPr>
        <w:t>č</w:t>
      </w:r>
      <w:r>
        <w:rPr>
          <w:rStyle w:val="NoneA"/>
          <w:rFonts w:ascii="Arial" w:hAnsi="Arial"/>
        </w:rPr>
        <w:t>ne ocene so upo</w:t>
      </w:r>
      <w:r>
        <w:rPr>
          <w:rStyle w:val="NoneA"/>
          <w:rFonts w:ascii="Arial" w:hAnsi="Arial"/>
        </w:rPr>
        <w:t>š</w:t>
      </w:r>
      <w:r>
        <w:rPr>
          <w:rStyle w:val="NoneA"/>
          <w:rFonts w:ascii="Arial" w:hAnsi="Arial"/>
        </w:rPr>
        <w:t>tevane vse pridobljene ocene.</w:t>
      </w:r>
      <w:proofErr w:type="gramEnd"/>
      <w:r>
        <w:rPr>
          <w:rStyle w:val="NoneA"/>
          <w:rFonts w:ascii="Arial" w:hAnsi="Arial"/>
        </w:rPr>
        <w:t xml:space="preserve"> </w:t>
      </w:r>
      <w:r>
        <w:rPr>
          <w:rFonts w:ascii="Arial" w:hAnsi="Arial"/>
        </w:rPr>
        <w:t xml:space="preserve">V primeru, da je ob koncu </w:t>
      </w:r>
      <w:r>
        <w:rPr>
          <w:rFonts w:ascii="Arial" w:hAnsi="Arial"/>
        </w:rPr>
        <w:t>š</w:t>
      </w:r>
      <w:r>
        <w:rPr>
          <w:rFonts w:ascii="Arial" w:hAnsi="Arial"/>
        </w:rPr>
        <w:t>olskega leta dijak med oceno, le-to lahko izbolj</w:t>
      </w:r>
      <w:r>
        <w:rPr>
          <w:rFonts w:ascii="Arial" w:hAnsi="Arial"/>
        </w:rPr>
        <w:t>š</w:t>
      </w:r>
      <w:r>
        <w:rPr>
          <w:rFonts w:ascii="Arial" w:hAnsi="Arial"/>
        </w:rPr>
        <w:t xml:space="preserve">a ustno </w:t>
      </w:r>
      <w:proofErr w:type="gramStart"/>
      <w:r>
        <w:rPr>
          <w:rFonts w:ascii="Arial" w:hAnsi="Arial"/>
        </w:rPr>
        <w:t>ali</w:t>
      </w:r>
      <w:proofErr w:type="gramEnd"/>
      <w:r>
        <w:rPr>
          <w:rFonts w:ascii="Arial" w:hAnsi="Arial"/>
        </w:rPr>
        <w:t xml:space="preserve"> prakti</w:t>
      </w:r>
      <w:r>
        <w:rPr>
          <w:rFonts w:ascii="Arial" w:hAnsi="Arial"/>
        </w:rPr>
        <w:t>č</w:t>
      </w:r>
      <w:r>
        <w:rPr>
          <w:rFonts w:ascii="Arial" w:hAnsi="Arial"/>
        </w:rPr>
        <w:t>no.</w:t>
      </w:r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</w:p>
    <w:p w:rsidR="006B181C" w:rsidRDefault="00715A11">
      <w:pPr>
        <w:pStyle w:val="TitleA"/>
        <w:keepNext w:val="0"/>
        <w:numPr>
          <w:ilvl w:val="0"/>
          <w:numId w:val="11"/>
        </w:numPr>
        <w:spacing w:after="200" w:line="276" w:lineRule="auto"/>
        <w:jc w:val="both"/>
        <w:outlineLvl w:val="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PREDMETNI,</w:t>
      </w:r>
      <w:r>
        <w:rPr>
          <w:rFonts w:ascii="Arial" w:hAnsi="Arial"/>
          <w:sz w:val="24"/>
          <w:szCs w:val="24"/>
        </w:rPr>
        <w:t xml:space="preserve"> DOPOLNILNI IN POPRAVNI IZPITI</w:t>
      </w:r>
    </w:p>
    <w:p w:rsidR="006B181C" w:rsidRDefault="006B181C">
      <w:pPr>
        <w:pStyle w:val="TitleA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jc w:val="both"/>
        <w:outlineLvl w:val="9"/>
        <w:rPr>
          <w:rFonts w:ascii="Arial" w:eastAsia="Arial" w:hAnsi="Arial" w:cs="Arial"/>
          <w:sz w:val="24"/>
          <w:szCs w:val="24"/>
        </w:rPr>
      </w:pPr>
    </w:p>
    <w:p w:rsidR="006B181C" w:rsidRDefault="00715A11">
      <w:pPr>
        <w:pStyle w:val="TitleA"/>
        <w:keepNext w:val="0"/>
        <w:numPr>
          <w:ilvl w:val="0"/>
          <w:numId w:val="17"/>
        </w:numPr>
        <w:spacing w:line="276" w:lineRule="auto"/>
        <w:jc w:val="both"/>
        <w:outlineLvl w:val="9"/>
        <w:rPr>
          <w:rFonts w:ascii="Arial" w:eastAsia="Arial" w:hAnsi="Arial" w:cs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</w:rPr>
        <w:t>Predmetni izpit opravljajo dijaki, ki hitreje napredujejo, izbolj</w:t>
      </w:r>
      <w:r>
        <w:rPr>
          <w:rFonts w:ascii="Arial" w:hAnsi="Arial"/>
          <w:b w:val="0"/>
          <w:bCs w:val="0"/>
          <w:sz w:val="24"/>
          <w:szCs w:val="24"/>
        </w:rPr>
        <w:t>š</w:t>
      </w:r>
      <w:r>
        <w:rPr>
          <w:rFonts w:ascii="Arial" w:hAnsi="Arial"/>
          <w:b w:val="0"/>
          <w:bCs w:val="0"/>
          <w:sz w:val="24"/>
          <w:szCs w:val="24"/>
        </w:rPr>
        <w:t>ujejo kon</w:t>
      </w:r>
      <w:r>
        <w:rPr>
          <w:rFonts w:ascii="Arial" w:hAnsi="Arial"/>
          <w:b w:val="0"/>
          <w:bCs w:val="0"/>
          <w:sz w:val="24"/>
          <w:szCs w:val="24"/>
        </w:rPr>
        <w:t>č</w:t>
      </w:r>
      <w:r>
        <w:rPr>
          <w:rFonts w:ascii="Arial" w:hAnsi="Arial"/>
          <w:b w:val="0"/>
          <w:bCs w:val="0"/>
          <w:sz w:val="24"/>
          <w:szCs w:val="24"/>
        </w:rPr>
        <w:t xml:space="preserve">no oceno ali se </w:t>
      </w:r>
      <w:r>
        <w:rPr>
          <w:rFonts w:ascii="Arial" w:hAnsi="Arial"/>
          <w:b w:val="0"/>
          <w:bCs w:val="0"/>
          <w:sz w:val="24"/>
          <w:szCs w:val="24"/>
        </w:rPr>
        <w:t>ž</w:t>
      </w:r>
      <w:r>
        <w:rPr>
          <w:rFonts w:ascii="Arial" w:hAnsi="Arial"/>
          <w:b w:val="0"/>
          <w:bCs w:val="0"/>
          <w:sz w:val="24"/>
          <w:szCs w:val="24"/>
        </w:rPr>
        <w:t>elijo prepisati iz drugega izobra</w:t>
      </w:r>
      <w:r>
        <w:rPr>
          <w:rFonts w:ascii="Arial" w:hAnsi="Arial"/>
          <w:b w:val="0"/>
          <w:bCs w:val="0"/>
          <w:sz w:val="24"/>
          <w:szCs w:val="24"/>
        </w:rPr>
        <w:t>ž</w:t>
      </w:r>
      <w:r>
        <w:rPr>
          <w:rFonts w:ascii="Arial" w:hAnsi="Arial"/>
          <w:b w:val="0"/>
          <w:bCs w:val="0"/>
          <w:sz w:val="24"/>
          <w:szCs w:val="24"/>
        </w:rPr>
        <w:t>evalnega programa.</w:t>
      </w:r>
    </w:p>
    <w:p w:rsidR="006B181C" w:rsidRDefault="00715A11">
      <w:pPr>
        <w:pStyle w:val="TitleA"/>
        <w:keepNext w:val="0"/>
        <w:numPr>
          <w:ilvl w:val="0"/>
          <w:numId w:val="17"/>
        </w:numPr>
        <w:spacing w:line="276" w:lineRule="auto"/>
        <w:jc w:val="both"/>
        <w:outlineLvl w:val="9"/>
        <w:rPr>
          <w:rFonts w:ascii="Arial" w:eastAsia="Arial" w:hAnsi="Arial" w:cs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</w:rPr>
        <w:t>Dopolnilni izpit opravljajo dijaki, ki do zaklju</w:t>
      </w:r>
      <w:r>
        <w:rPr>
          <w:rFonts w:ascii="Arial" w:hAnsi="Arial"/>
          <w:b w:val="0"/>
          <w:bCs w:val="0"/>
          <w:sz w:val="24"/>
          <w:szCs w:val="24"/>
        </w:rPr>
        <w:t>č</w:t>
      </w:r>
      <w:r>
        <w:rPr>
          <w:rFonts w:ascii="Arial" w:hAnsi="Arial"/>
          <w:b w:val="0"/>
          <w:bCs w:val="0"/>
          <w:sz w:val="24"/>
          <w:szCs w:val="24"/>
        </w:rPr>
        <w:t>ka pouka niso bili ocenjeni.</w:t>
      </w:r>
    </w:p>
    <w:p w:rsidR="006B181C" w:rsidRDefault="00715A11">
      <w:pPr>
        <w:pStyle w:val="TitleA"/>
        <w:keepNext w:val="0"/>
        <w:numPr>
          <w:ilvl w:val="0"/>
          <w:numId w:val="17"/>
        </w:numPr>
        <w:spacing w:line="276" w:lineRule="auto"/>
        <w:jc w:val="both"/>
        <w:outlineLvl w:val="9"/>
        <w:rPr>
          <w:rFonts w:ascii="Arial" w:eastAsia="Arial" w:hAnsi="Arial" w:cs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</w:rPr>
        <w:lastRenderedPageBreak/>
        <w:t>Popravni izpit opravljajo dijaki, ki imajo ob koncu pouka zaklju</w:t>
      </w:r>
      <w:r>
        <w:rPr>
          <w:rFonts w:ascii="Arial" w:hAnsi="Arial"/>
          <w:b w:val="0"/>
          <w:bCs w:val="0"/>
          <w:sz w:val="24"/>
          <w:szCs w:val="24"/>
        </w:rPr>
        <w:t>č</w:t>
      </w:r>
      <w:r>
        <w:rPr>
          <w:rFonts w:ascii="Arial" w:hAnsi="Arial"/>
          <w:b w:val="0"/>
          <w:bCs w:val="0"/>
          <w:sz w:val="24"/>
          <w:szCs w:val="24"/>
        </w:rPr>
        <w:t>eno nezadostno oceno.</w:t>
      </w:r>
    </w:p>
    <w:p w:rsidR="006B181C" w:rsidRDefault="00715A11">
      <w:pPr>
        <w:pStyle w:val="TitleA"/>
        <w:keepNext w:val="0"/>
        <w:numPr>
          <w:ilvl w:val="0"/>
          <w:numId w:val="17"/>
        </w:numPr>
        <w:spacing w:line="276" w:lineRule="auto"/>
        <w:jc w:val="both"/>
        <w:outlineLvl w:val="9"/>
        <w:rPr>
          <w:rFonts w:ascii="Arial" w:eastAsia="Arial" w:hAnsi="Arial" w:cs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</w:rPr>
        <w:t xml:space="preserve">Popravni in predmetni izpiti obsegajo snov celega </w:t>
      </w:r>
      <w:r>
        <w:rPr>
          <w:rFonts w:ascii="Arial" w:hAnsi="Arial"/>
          <w:b w:val="0"/>
          <w:bCs w:val="0"/>
          <w:sz w:val="24"/>
          <w:szCs w:val="24"/>
        </w:rPr>
        <w:t>š</w:t>
      </w:r>
      <w:r>
        <w:rPr>
          <w:rFonts w:ascii="Arial" w:hAnsi="Arial"/>
          <w:b w:val="0"/>
          <w:bCs w:val="0"/>
          <w:sz w:val="24"/>
          <w:szCs w:val="24"/>
        </w:rPr>
        <w:t>olskega leta, dopolnilni pa le del neocenjene ali nepredelane snovi.</w:t>
      </w:r>
    </w:p>
    <w:p w:rsidR="006B181C" w:rsidRDefault="00715A11">
      <w:pPr>
        <w:pStyle w:val="TitleA"/>
        <w:keepNext w:val="0"/>
        <w:numPr>
          <w:ilvl w:val="0"/>
          <w:numId w:val="17"/>
        </w:numPr>
        <w:spacing w:line="276" w:lineRule="auto"/>
        <w:jc w:val="both"/>
        <w:outlineLvl w:val="9"/>
        <w:rPr>
          <w:rFonts w:ascii="Arial" w:eastAsia="Arial" w:hAnsi="Arial" w:cs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</w:rPr>
        <w:t>Popravni, predmetni in dopolnilni izpiti se oprav</w:t>
      </w:r>
      <w:r>
        <w:rPr>
          <w:rFonts w:ascii="Arial" w:hAnsi="Arial"/>
          <w:b w:val="0"/>
          <w:bCs w:val="0"/>
          <w:sz w:val="24"/>
          <w:szCs w:val="24"/>
        </w:rPr>
        <w:t>ljajo v ustni obliki in obliki prakti</w:t>
      </w:r>
      <w:r>
        <w:rPr>
          <w:rFonts w:ascii="Arial" w:hAnsi="Arial"/>
          <w:b w:val="0"/>
          <w:bCs w:val="0"/>
          <w:sz w:val="24"/>
          <w:szCs w:val="24"/>
        </w:rPr>
        <w:t>č</w:t>
      </w:r>
      <w:r>
        <w:rPr>
          <w:rFonts w:ascii="Arial" w:hAnsi="Arial"/>
          <w:b w:val="0"/>
          <w:bCs w:val="0"/>
          <w:sz w:val="24"/>
          <w:szCs w:val="24"/>
          <w:lang w:val="sv-SE"/>
        </w:rPr>
        <w:t>nega dela.</w:t>
      </w:r>
    </w:p>
    <w:p w:rsidR="006B181C" w:rsidRDefault="00715A11">
      <w:pPr>
        <w:pStyle w:val="TitleA"/>
        <w:keepNext w:val="0"/>
        <w:numPr>
          <w:ilvl w:val="0"/>
          <w:numId w:val="17"/>
        </w:numPr>
        <w:spacing w:line="276" w:lineRule="auto"/>
        <w:jc w:val="both"/>
        <w:outlineLvl w:val="9"/>
        <w:rPr>
          <w:rFonts w:ascii="Arial" w:eastAsia="Arial" w:hAnsi="Arial" w:cs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</w:rPr>
        <w:t>Izpit traja najve</w:t>
      </w:r>
      <w:r>
        <w:rPr>
          <w:rFonts w:ascii="Arial" w:hAnsi="Arial"/>
          <w:b w:val="0"/>
          <w:bCs w:val="0"/>
          <w:sz w:val="24"/>
          <w:szCs w:val="24"/>
        </w:rPr>
        <w:t xml:space="preserve">č </w:t>
      </w:r>
      <w:r>
        <w:rPr>
          <w:rFonts w:ascii="Arial" w:hAnsi="Arial"/>
          <w:b w:val="0"/>
          <w:bCs w:val="0"/>
          <w:sz w:val="24"/>
          <w:szCs w:val="24"/>
        </w:rPr>
        <w:t>35 minut (15 minut priprave, 20 minut ustni zagovor in prakti</w:t>
      </w:r>
      <w:r>
        <w:rPr>
          <w:rFonts w:ascii="Arial" w:hAnsi="Arial"/>
          <w:b w:val="0"/>
          <w:bCs w:val="0"/>
          <w:sz w:val="24"/>
          <w:szCs w:val="24"/>
        </w:rPr>
        <w:t>č</w:t>
      </w:r>
      <w:r>
        <w:rPr>
          <w:rFonts w:ascii="Arial" w:hAnsi="Arial"/>
          <w:b w:val="0"/>
          <w:bCs w:val="0"/>
          <w:sz w:val="24"/>
          <w:szCs w:val="24"/>
        </w:rPr>
        <w:t>no delo). Kandidat lahko enkrat zamenja listek z vpra</w:t>
      </w:r>
      <w:r>
        <w:rPr>
          <w:rFonts w:ascii="Arial" w:hAnsi="Arial"/>
          <w:b w:val="0"/>
          <w:bCs w:val="0"/>
          <w:sz w:val="24"/>
          <w:szCs w:val="24"/>
        </w:rPr>
        <w:t>š</w:t>
      </w:r>
      <w:r>
        <w:rPr>
          <w:rFonts w:ascii="Arial" w:hAnsi="Arial"/>
          <w:b w:val="0"/>
          <w:bCs w:val="0"/>
          <w:sz w:val="24"/>
          <w:szCs w:val="24"/>
        </w:rPr>
        <w:t>anji in prakti</w:t>
      </w:r>
      <w:r>
        <w:rPr>
          <w:rFonts w:ascii="Arial" w:hAnsi="Arial"/>
          <w:b w:val="0"/>
          <w:bCs w:val="0"/>
          <w:sz w:val="24"/>
          <w:szCs w:val="24"/>
        </w:rPr>
        <w:t>č</w:t>
      </w:r>
      <w:r>
        <w:rPr>
          <w:rFonts w:ascii="Arial" w:hAnsi="Arial"/>
          <w:b w:val="0"/>
          <w:bCs w:val="0"/>
          <w:sz w:val="24"/>
          <w:szCs w:val="24"/>
        </w:rPr>
        <w:t>nimi nalogami. Listke z vpra</w:t>
      </w:r>
      <w:r>
        <w:rPr>
          <w:rFonts w:ascii="Arial" w:hAnsi="Arial"/>
          <w:b w:val="0"/>
          <w:bCs w:val="0"/>
          <w:sz w:val="24"/>
          <w:szCs w:val="24"/>
        </w:rPr>
        <w:t>š</w:t>
      </w:r>
      <w:r>
        <w:rPr>
          <w:rFonts w:ascii="Arial" w:hAnsi="Arial"/>
          <w:b w:val="0"/>
          <w:bCs w:val="0"/>
          <w:sz w:val="24"/>
          <w:szCs w:val="24"/>
        </w:rPr>
        <w:t>anji in prakti</w:t>
      </w:r>
      <w:r>
        <w:rPr>
          <w:rFonts w:ascii="Arial" w:hAnsi="Arial"/>
          <w:b w:val="0"/>
          <w:bCs w:val="0"/>
          <w:sz w:val="24"/>
          <w:szCs w:val="24"/>
        </w:rPr>
        <w:t>č</w:t>
      </w:r>
      <w:r>
        <w:rPr>
          <w:rFonts w:ascii="Arial" w:hAnsi="Arial"/>
          <w:b w:val="0"/>
          <w:bCs w:val="0"/>
          <w:sz w:val="24"/>
          <w:szCs w:val="24"/>
        </w:rPr>
        <w:t>nimi nalogami</w:t>
      </w:r>
      <w:r>
        <w:rPr>
          <w:rFonts w:ascii="Arial" w:hAnsi="Arial"/>
          <w:b w:val="0"/>
          <w:bCs w:val="0"/>
          <w:sz w:val="24"/>
          <w:szCs w:val="24"/>
        </w:rPr>
        <w:t xml:space="preserve"> sestavi u</w:t>
      </w:r>
      <w:r>
        <w:rPr>
          <w:rFonts w:ascii="Arial" w:hAnsi="Arial"/>
          <w:b w:val="0"/>
          <w:bCs w:val="0"/>
          <w:sz w:val="24"/>
          <w:szCs w:val="24"/>
        </w:rPr>
        <w:t>č</w:t>
      </w:r>
      <w:r>
        <w:rPr>
          <w:rFonts w:ascii="Arial" w:hAnsi="Arial"/>
          <w:b w:val="0"/>
          <w:bCs w:val="0"/>
          <w:sz w:val="24"/>
          <w:szCs w:val="24"/>
        </w:rPr>
        <w:t>itelj, ki predmet pou</w:t>
      </w:r>
      <w:r>
        <w:rPr>
          <w:rFonts w:ascii="Arial" w:hAnsi="Arial"/>
          <w:b w:val="0"/>
          <w:bCs w:val="0"/>
          <w:sz w:val="24"/>
          <w:szCs w:val="24"/>
        </w:rPr>
        <w:t>č</w:t>
      </w:r>
      <w:r>
        <w:rPr>
          <w:rFonts w:ascii="Arial" w:hAnsi="Arial"/>
          <w:b w:val="0"/>
          <w:bCs w:val="0"/>
          <w:sz w:val="24"/>
          <w:szCs w:val="24"/>
        </w:rPr>
        <w:t>uje.</w:t>
      </w:r>
    </w:p>
    <w:p w:rsidR="006B181C" w:rsidRDefault="006B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NoneA"/>
          <w:rFonts w:ascii="Arial" w:eastAsia="Arial" w:hAnsi="Arial" w:cs="Arial"/>
        </w:rPr>
      </w:pPr>
    </w:p>
    <w:p w:rsidR="006B181C" w:rsidRDefault="00715A11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>Priloga:</w:t>
      </w:r>
    </w:p>
    <w:p w:rsidR="006B181C" w:rsidRDefault="006B181C">
      <w:pPr>
        <w:pStyle w:val="BodyA"/>
      </w:pPr>
    </w:p>
    <w:p w:rsidR="006B181C" w:rsidRDefault="00715A11">
      <w:pPr>
        <w:pStyle w:val="BodyA"/>
      </w:pPr>
      <w:hyperlink r:id="rId18" w:history="1">
        <w:r>
          <w:rPr>
            <w:rStyle w:val="Hyperlink4"/>
            <w:rFonts w:eastAsia="Arial Unicode MS" w:cs="Arial Unicode MS"/>
          </w:rPr>
          <w:t>Predmetni izpitni katalog za maturo</w:t>
        </w:r>
      </w:hyperlink>
      <w:r>
        <w:rPr>
          <w:rFonts w:eastAsia="Arial Unicode MS" w:cs="Arial Unicode MS"/>
        </w:rPr>
        <w:t xml:space="preserve"> </w:t>
      </w:r>
    </w:p>
    <w:p w:rsidR="006B181C" w:rsidRDefault="006B181C">
      <w:pPr>
        <w:pStyle w:val="BodyA"/>
      </w:pPr>
    </w:p>
    <w:p w:rsidR="006B181C" w:rsidRDefault="00715A11">
      <w:pPr>
        <w:pStyle w:val="BodyA"/>
      </w:pPr>
      <w:r>
        <w:rPr>
          <w:rFonts w:eastAsia="Arial Unicode MS" w:cs="Arial Unicode MS"/>
        </w:rPr>
        <w:t>2017. http://www.ric.si/mma/2017 M-TZD-2017/2015083113005536/</w:t>
      </w:r>
    </w:p>
    <w:p w:rsidR="006B181C" w:rsidRDefault="006B181C">
      <w:pPr>
        <w:pStyle w:val="BodyA"/>
      </w:pPr>
    </w:p>
    <w:p w:rsidR="006B181C" w:rsidRDefault="00715A11">
      <w:pPr>
        <w:pStyle w:val="BodyA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254000</wp:posOffset>
            </wp:positionH>
            <wp:positionV relativeFrom="line">
              <wp:posOffset>339089</wp:posOffset>
            </wp:positionV>
            <wp:extent cx="4324222" cy="611632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ebPage.pdf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222" cy="61163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6B181C">
      <w:headerReference w:type="default" r:id="rId20"/>
      <w:footerReference w:type="default" r:id="rId2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11" w:rsidRDefault="00715A11">
      <w:r>
        <w:separator/>
      </w:r>
    </w:p>
  </w:endnote>
  <w:endnote w:type="continuationSeparator" w:id="0">
    <w:p w:rsidR="00715A11" w:rsidRDefault="0071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1C" w:rsidRDefault="006B181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11" w:rsidRDefault="00715A11">
      <w:r>
        <w:separator/>
      </w:r>
    </w:p>
  </w:footnote>
  <w:footnote w:type="continuationSeparator" w:id="0">
    <w:p w:rsidR="00715A11" w:rsidRDefault="00715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1C" w:rsidRDefault="006B181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5A4"/>
    <w:multiLevelType w:val="multilevel"/>
    <w:tmpl w:val="4328D0F0"/>
    <w:styleLink w:val="Legal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58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131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693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816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363" w:hanging="1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939" w:hanging="2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9D03E6"/>
    <w:multiLevelType w:val="hybridMultilevel"/>
    <w:tmpl w:val="8CD44BE2"/>
    <w:numStyleLink w:val="ImportedStyle3"/>
  </w:abstractNum>
  <w:abstractNum w:abstractNumId="2">
    <w:nsid w:val="13141152"/>
    <w:multiLevelType w:val="hybridMultilevel"/>
    <w:tmpl w:val="4140A752"/>
    <w:styleLink w:val="ImportedStyle4"/>
    <w:lvl w:ilvl="0" w:tplc="88CA2364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F08360">
      <w:start w:val="1"/>
      <w:numFmt w:val="decimal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F8BE5E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8C97C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06BF00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40D78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5C8C3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56118C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30251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5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80C459F"/>
    <w:multiLevelType w:val="hybridMultilevel"/>
    <w:tmpl w:val="5DAC0ECA"/>
    <w:numStyleLink w:val="ImportedStyle2"/>
  </w:abstractNum>
  <w:abstractNum w:abstractNumId="4">
    <w:nsid w:val="2C78211E"/>
    <w:multiLevelType w:val="multilevel"/>
    <w:tmpl w:val="4328D0F0"/>
    <w:numStyleLink w:val="Legal"/>
  </w:abstractNum>
  <w:abstractNum w:abstractNumId="5">
    <w:nsid w:val="40FC5755"/>
    <w:multiLevelType w:val="hybridMultilevel"/>
    <w:tmpl w:val="4140A752"/>
    <w:numStyleLink w:val="ImportedStyle4"/>
  </w:abstractNum>
  <w:abstractNum w:abstractNumId="6">
    <w:nsid w:val="41576B54"/>
    <w:multiLevelType w:val="hybridMultilevel"/>
    <w:tmpl w:val="8CD44BE2"/>
    <w:styleLink w:val="ImportedStyle3"/>
    <w:lvl w:ilvl="0" w:tplc="A11E8900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72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66CBA0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983652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29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86FB6E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C4D2E2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B470DE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29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5CEB36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7CE0C8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6126A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29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50F153B"/>
    <w:multiLevelType w:val="hybridMultilevel"/>
    <w:tmpl w:val="449CA014"/>
    <w:numStyleLink w:val="ImportedStyle1"/>
  </w:abstractNum>
  <w:abstractNum w:abstractNumId="8">
    <w:nsid w:val="5DE01E47"/>
    <w:multiLevelType w:val="hybridMultilevel"/>
    <w:tmpl w:val="5DAC0ECA"/>
    <w:styleLink w:val="ImportedStyle2"/>
    <w:lvl w:ilvl="0" w:tplc="CAA2654A">
      <w:start w:val="1"/>
      <w:numFmt w:val="lowerLetter"/>
      <w:lvlText w:val="%1)"/>
      <w:lvlJc w:val="left"/>
      <w:pPr>
        <w:tabs>
          <w:tab w:val="left" w:pos="2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F4944C">
      <w:start w:val="1"/>
      <w:numFmt w:val="lowerLetter"/>
      <w:lvlText w:val="%2."/>
      <w:lvlJc w:val="left"/>
      <w:pPr>
        <w:tabs>
          <w:tab w:val="left" w:pos="2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DC9C94">
      <w:start w:val="1"/>
      <w:numFmt w:val="lowerRoman"/>
      <w:lvlText w:val="%3."/>
      <w:lvlJc w:val="left"/>
      <w:pPr>
        <w:tabs>
          <w:tab w:val="left" w:pos="2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29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BAE3EC">
      <w:start w:val="1"/>
      <w:numFmt w:val="decimal"/>
      <w:lvlText w:val="%4."/>
      <w:lvlJc w:val="left"/>
      <w:pPr>
        <w:tabs>
          <w:tab w:val="left" w:pos="2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28F9BE">
      <w:start w:val="1"/>
      <w:numFmt w:val="lowerLetter"/>
      <w:lvlText w:val="%5."/>
      <w:lvlJc w:val="left"/>
      <w:pPr>
        <w:tabs>
          <w:tab w:val="left" w:pos="2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ACC784">
      <w:start w:val="1"/>
      <w:numFmt w:val="lowerRoman"/>
      <w:lvlText w:val="%6."/>
      <w:lvlJc w:val="left"/>
      <w:pPr>
        <w:tabs>
          <w:tab w:val="left" w:pos="2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29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E0457A">
      <w:start w:val="1"/>
      <w:numFmt w:val="decimal"/>
      <w:lvlText w:val="%7."/>
      <w:lvlJc w:val="left"/>
      <w:pPr>
        <w:tabs>
          <w:tab w:val="left" w:pos="2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C75C4">
      <w:start w:val="1"/>
      <w:numFmt w:val="lowerLetter"/>
      <w:lvlText w:val="%8."/>
      <w:lvlJc w:val="left"/>
      <w:pPr>
        <w:tabs>
          <w:tab w:val="left" w:pos="2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1CB2E2">
      <w:start w:val="1"/>
      <w:numFmt w:val="lowerRoman"/>
      <w:lvlText w:val="%9."/>
      <w:lvlJc w:val="left"/>
      <w:pPr>
        <w:tabs>
          <w:tab w:val="left" w:pos="2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29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1677A8F"/>
    <w:multiLevelType w:val="hybridMultilevel"/>
    <w:tmpl w:val="449CA014"/>
    <w:styleLink w:val="ImportedStyle1"/>
    <w:lvl w:ilvl="0" w:tplc="A226213E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D85B2E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3C6A9E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29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502672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40" w:hanging="2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6ED8A8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00" w:hanging="2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561BE4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60" w:hanging="2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027F88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20" w:hanging="2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6D890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80" w:hanging="2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0866B2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40" w:hanging="2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2C20806"/>
    <w:multiLevelType w:val="hybridMultilevel"/>
    <w:tmpl w:val="AAFCF17A"/>
    <w:numStyleLink w:val="ImportedStyle20"/>
  </w:abstractNum>
  <w:abstractNum w:abstractNumId="11">
    <w:nsid w:val="7C680393"/>
    <w:multiLevelType w:val="hybridMultilevel"/>
    <w:tmpl w:val="AAFCF17A"/>
    <w:styleLink w:val="ImportedStyle20"/>
    <w:lvl w:ilvl="0" w:tplc="680E677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5059C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4E6F7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481D6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44F75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8ED3C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B0384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4250C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98740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4"/>
    <w:lvlOverride w:ilvl="0">
      <w:startOverride w:val="1"/>
    </w:lvlOverride>
  </w:num>
  <w:num w:numId="6">
    <w:abstractNumId w:val="8"/>
  </w:num>
  <w:num w:numId="7">
    <w:abstractNumId w:val="3"/>
  </w:num>
  <w:num w:numId="8">
    <w:abstractNumId w:val="7"/>
    <w:lvlOverride w:ilvl="0">
      <w:startOverride w:val="4"/>
      <w:lvl w:ilvl="0" w:tplc="5016D6A0">
        <w:start w:val="4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60" w:hanging="2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FCC0F6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20" w:hanging="2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342EFB0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80" w:hanging="2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8E26716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40" w:hanging="2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764D8A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00" w:hanging="2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E0D002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060" w:hanging="2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89043A4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20" w:hanging="2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68C698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780" w:hanging="2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201464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40" w:hanging="2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1"/>
  </w:num>
  <w:num w:numId="11">
    <w:abstractNumId w:val="7"/>
    <w:lvlOverride w:ilvl="0">
      <w:startOverride w:val="1"/>
      <w:lvl w:ilvl="0" w:tplc="5016D6A0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FCC0F6">
        <w:start w:val="1"/>
        <w:numFmt w:val="lowerLetter"/>
        <w:lvlText w:val="%2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342EFB0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86" w:hanging="3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8E26716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764D8A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E0D002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46" w:hanging="3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89043A4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68C698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201464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506" w:hanging="3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1"/>
  </w:num>
  <w:num w:numId="13">
    <w:abstractNumId w:val="10"/>
  </w:num>
  <w:num w:numId="14">
    <w:abstractNumId w:val="1"/>
    <w:lvlOverride w:ilvl="0">
      <w:startOverride w:val="1"/>
      <w:lvl w:ilvl="0" w:tplc="6A385D6C">
        <w:start w:val="1"/>
        <w:numFmt w:val="lowerLetter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5ED9F6">
        <w:start w:val="1"/>
        <w:numFmt w:val="lowerLetter"/>
        <w:lvlText w:val="%2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2CD6FA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86" w:hanging="3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7C0480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5EECFB4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28A3AAA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46" w:hanging="3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268722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234E238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1301F56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506" w:hanging="3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7"/>
    <w:lvlOverride w:ilvl="0">
      <w:startOverride w:val="5"/>
      <w:lvl w:ilvl="0" w:tplc="5016D6A0">
        <w:start w:val="5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FCC0F6">
        <w:start w:val="1"/>
        <w:numFmt w:val="lowerLetter"/>
        <w:lvlText w:val="%2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342EFB0">
        <w:start w:val="1"/>
        <w:numFmt w:val="lowerRoman"/>
        <w:lvlText w:val="%3."/>
        <w:lvlJc w:val="left"/>
        <w:pPr>
          <w:ind w:left="2186" w:hanging="3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8E26716">
        <w:start w:val="1"/>
        <w:numFmt w:val="decimal"/>
        <w:lvlText w:val="%4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764D8AE">
        <w:start w:val="1"/>
        <w:numFmt w:val="lowerLetter"/>
        <w:lvlText w:val="%5."/>
        <w:lvlJc w:val="left"/>
        <w:pPr>
          <w:ind w:left="36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E0D002">
        <w:start w:val="1"/>
        <w:numFmt w:val="lowerRoman"/>
        <w:lvlText w:val="%6."/>
        <w:lvlJc w:val="left"/>
        <w:pPr>
          <w:ind w:left="4346" w:hanging="3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89043A4">
        <w:start w:val="1"/>
        <w:numFmt w:val="decimal"/>
        <w:lvlText w:val="%7."/>
        <w:lvlJc w:val="left"/>
        <w:pPr>
          <w:ind w:left="50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68C698">
        <w:start w:val="1"/>
        <w:numFmt w:val="lowerLetter"/>
        <w:lvlText w:val="%8."/>
        <w:lvlJc w:val="left"/>
        <w:pPr>
          <w:ind w:left="57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201464">
        <w:start w:val="1"/>
        <w:numFmt w:val="lowerRoman"/>
        <w:lvlText w:val="%9."/>
        <w:lvlJc w:val="left"/>
        <w:pPr>
          <w:ind w:left="6506" w:hanging="3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181C"/>
    <w:rsid w:val="006B181C"/>
    <w:rsid w:val="00715A11"/>
    <w:rsid w:val="0099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Naslov2">
    <w:name w:val="heading 2"/>
    <w:next w:val="BodyA"/>
    <w:pPr>
      <w:keepNext/>
      <w:outlineLvl w:val="1"/>
    </w:pPr>
    <w:rPr>
      <w:rFonts w:ascii="Helvetica" w:hAnsi="Helvetica" w:cs="Arial Unicode MS"/>
      <w:b/>
      <w:bCs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NoneA">
    <w:name w:val="None A"/>
  </w:style>
  <w:style w:type="character" w:customStyle="1" w:styleId="Hyperlink0">
    <w:name w:val="Hyperlink.0"/>
    <w:basedOn w:val="NoneA"/>
    <w:rPr>
      <w:rFonts w:ascii="Arial" w:eastAsia="Arial" w:hAnsi="Arial" w:cs="Arial"/>
      <w:color w:val="011EA9"/>
      <w:u w:val="single" w:color="011EA9"/>
    </w:rPr>
  </w:style>
  <w:style w:type="paragraph" w:styleId="Telobesedila3">
    <w:name w:val="Body Text 3"/>
    <w:rPr>
      <w:rFonts w:eastAsia="Times New Roman"/>
      <w:color w:val="000000"/>
      <w:sz w:val="28"/>
      <w:szCs w:val="28"/>
      <w:u w:color="000000"/>
    </w:rPr>
  </w:style>
  <w:style w:type="numbering" w:customStyle="1" w:styleId="Legal">
    <w:name w:val="Legal"/>
    <w:pPr>
      <w:numPr>
        <w:numId w:val="1"/>
      </w:numPr>
    </w:p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Brezrazmikov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itleA">
    <w:name w:val="Title A"/>
    <w:next w:val="BodyA"/>
    <w:pPr>
      <w:keepNext/>
      <w:outlineLvl w:val="0"/>
    </w:pPr>
    <w:rPr>
      <w:rFonts w:ascii="Helvetica" w:hAnsi="Helvetica" w:cs="Arial Unicode MS"/>
      <w:b/>
      <w:bCs/>
      <w:color w:val="000000"/>
      <w:sz w:val="56"/>
      <w:szCs w:val="56"/>
      <w:u w:color="000000"/>
    </w:rPr>
  </w:style>
  <w:style w:type="paragraph" w:customStyle="1" w:styleId="Heading">
    <w:name w:val="Heading"/>
    <w:next w:val="BodyA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numbering" w:customStyle="1" w:styleId="ImportedStyle1">
    <w:name w:val="Imported Style 1"/>
    <w:pPr>
      <w:numPr>
        <w:numId w:val="3"/>
      </w:numPr>
    </w:pPr>
  </w:style>
  <w:style w:type="character" w:customStyle="1" w:styleId="Hyperlink1">
    <w:name w:val="Hyperlink.1"/>
    <w:basedOn w:val="NoneA"/>
    <w:rPr>
      <w:rFonts w:ascii="Tahoma" w:eastAsia="Tahoma" w:hAnsi="Tahoma" w:cs="Tahoma"/>
      <w:color w:val="011EA9"/>
      <w:u w:val="single" w:color="011EA9"/>
      <w:lang w:val="it-IT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2">
    <w:name w:val="Hyperlink.2"/>
    <w:basedOn w:val="NoneA"/>
    <w:rPr>
      <w:rFonts w:ascii="Tahoma" w:eastAsia="Tahoma" w:hAnsi="Tahoma" w:cs="Tahoma"/>
      <w:color w:val="011EA9"/>
      <w:u w:val="single" w:color="011EA9"/>
    </w:rPr>
  </w:style>
  <w:style w:type="paragraph" w:customStyle="1" w:styleId="BodyAA">
    <w:name w:val="Body A A"/>
    <w:rPr>
      <w:rFonts w:ascii="Helvetica" w:eastAsia="Helvetica" w:hAnsi="Helvetica" w:cs="Helvetica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6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character" w:customStyle="1" w:styleId="Hyperlink3">
    <w:name w:val="Hyperlink.3"/>
    <w:basedOn w:val="Hiperpovezava"/>
    <w:rPr>
      <w:color w:val="0000FF"/>
      <w:u w:val="single" w:color="0000FF"/>
    </w:rPr>
  </w:style>
  <w:style w:type="numbering" w:customStyle="1" w:styleId="ImportedStyle20">
    <w:name w:val="Imported Style 2.0"/>
    <w:pPr>
      <w:numPr>
        <w:numId w:val="12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character" w:customStyle="1" w:styleId="Hyperlink4">
    <w:name w:val="Hyperlink.4"/>
    <w:basedOn w:val="NoneA"/>
    <w:rPr>
      <w:color w:val="000099"/>
      <w:u w:val="single" w:color="0000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Naslov2">
    <w:name w:val="heading 2"/>
    <w:next w:val="BodyA"/>
    <w:pPr>
      <w:keepNext/>
      <w:outlineLvl w:val="1"/>
    </w:pPr>
    <w:rPr>
      <w:rFonts w:ascii="Helvetica" w:hAnsi="Helvetica" w:cs="Arial Unicode MS"/>
      <w:b/>
      <w:bCs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NoneA">
    <w:name w:val="None A"/>
  </w:style>
  <w:style w:type="character" w:customStyle="1" w:styleId="Hyperlink0">
    <w:name w:val="Hyperlink.0"/>
    <w:basedOn w:val="NoneA"/>
    <w:rPr>
      <w:rFonts w:ascii="Arial" w:eastAsia="Arial" w:hAnsi="Arial" w:cs="Arial"/>
      <w:color w:val="011EA9"/>
      <w:u w:val="single" w:color="011EA9"/>
    </w:rPr>
  </w:style>
  <w:style w:type="paragraph" w:styleId="Telobesedila3">
    <w:name w:val="Body Text 3"/>
    <w:rPr>
      <w:rFonts w:eastAsia="Times New Roman"/>
      <w:color w:val="000000"/>
      <w:sz w:val="28"/>
      <w:szCs w:val="28"/>
      <w:u w:color="000000"/>
    </w:rPr>
  </w:style>
  <w:style w:type="numbering" w:customStyle="1" w:styleId="Legal">
    <w:name w:val="Legal"/>
    <w:pPr>
      <w:numPr>
        <w:numId w:val="1"/>
      </w:numPr>
    </w:p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Brezrazmikov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itleA">
    <w:name w:val="Title A"/>
    <w:next w:val="BodyA"/>
    <w:pPr>
      <w:keepNext/>
      <w:outlineLvl w:val="0"/>
    </w:pPr>
    <w:rPr>
      <w:rFonts w:ascii="Helvetica" w:hAnsi="Helvetica" w:cs="Arial Unicode MS"/>
      <w:b/>
      <w:bCs/>
      <w:color w:val="000000"/>
      <w:sz w:val="56"/>
      <w:szCs w:val="56"/>
      <w:u w:color="000000"/>
    </w:rPr>
  </w:style>
  <w:style w:type="paragraph" w:customStyle="1" w:styleId="Heading">
    <w:name w:val="Heading"/>
    <w:next w:val="BodyA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numbering" w:customStyle="1" w:styleId="ImportedStyle1">
    <w:name w:val="Imported Style 1"/>
    <w:pPr>
      <w:numPr>
        <w:numId w:val="3"/>
      </w:numPr>
    </w:pPr>
  </w:style>
  <w:style w:type="character" w:customStyle="1" w:styleId="Hyperlink1">
    <w:name w:val="Hyperlink.1"/>
    <w:basedOn w:val="NoneA"/>
    <w:rPr>
      <w:rFonts w:ascii="Tahoma" w:eastAsia="Tahoma" w:hAnsi="Tahoma" w:cs="Tahoma"/>
      <w:color w:val="011EA9"/>
      <w:u w:val="single" w:color="011EA9"/>
      <w:lang w:val="it-IT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2">
    <w:name w:val="Hyperlink.2"/>
    <w:basedOn w:val="NoneA"/>
    <w:rPr>
      <w:rFonts w:ascii="Tahoma" w:eastAsia="Tahoma" w:hAnsi="Tahoma" w:cs="Tahoma"/>
      <w:color w:val="011EA9"/>
      <w:u w:val="single" w:color="011EA9"/>
    </w:rPr>
  </w:style>
  <w:style w:type="paragraph" w:customStyle="1" w:styleId="BodyAA">
    <w:name w:val="Body A A"/>
    <w:rPr>
      <w:rFonts w:ascii="Helvetica" w:eastAsia="Helvetica" w:hAnsi="Helvetica" w:cs="Helvetica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6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character" w:customStyle="1" w:styleId="Hyperlink3">
    <w:name w:val="Hyperlink.3"/>
    <w:basedOn w:val="Hiperpovezava"/>
    <w:rPr>
      <w:color w:val="0000FF"/>
      <w:u w:val="single" w:color="0000FF"/>
    </w:rPr>
  </w:style>
  <w:style w:type="numbering" w:customStyle="1" w:styleId="ImportedStyle20">
    <w:name w:val="Imported Style 2.0"/>
    <w:pPr>
      <w:numPr>
        <w:numId w:val="12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character" w:customStyle="1" w:styleId="Hyperlink4">
    <w:name w:val="Hyperlink.4"/>
    <w:basedOn w:val="NoneA"/>
    <w:rPr>
      <w:color w:val="000099"/>
      <w:u w:val="single" w:color="0000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ss.edus.si/msswww/programi2011/programi/media/pdf/un_gimnazija/umetniska-gimnazija-dramsko-gledaliska-smer/UN_Zgodovina-teorija_drame-gledalisca.pdf" TargetMode="External"/><Relationship Id="rId13" Type="http://schemas.openxmlformats.org/officeDocument/2006/relationships/hyperlink" Target="http://portal.mss.edus.si/msswww/programi2013/programi/media/pdf/un_gimnazija/umetniska-gimnazija-dramsko-gledaliska-smer/UN_Video-film.pdf" TargetMode="External"/><Relationship Id="rId18" Type="http://schemas.openxmlformats.org/officeDocument/2006/relationships/hyperlink" Target="http://www.ric.si/splosna_matura/predmeti/drama_gledalisce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ortal.mss.edus.si/msswww/programi2012/programi/media/pdf/un_gimnazija/umetniska-gimnazija-dramsko-gledaliska-smer/UN_Impro_delavnica.pdf" TargetMode="External"/><Relationship Id="rId17" Type="http://schemas.openxmlformats.org/officeDocument/2006/relationships/hyperlink" Target="https://www.google.si/?client=firefox-b#q=zvo%C4%8Dno+glasbena+delavnica&amp;gws_rd=cr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mss.edus.si/msswww/programi2012/programi/media/pdf/un_gimnazija/umetniska-gimnazija-dramsko-gledaliska-smer/UN_Gibalna_delavnica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rtal.mss.edus.si/msswww/programi2010/programi/media/pdf/un_gimnazija/umetniska-gimnazija-dramsko-gledaliska-smer/UN_Dramsko-gledaliska_delavnic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.mss.edus.si/msswww/programi2011/programi/media/pdf/un_gimnazija/umetniska-gimnazija-dramsko-gledaliska-smer/UN_Umetnost_giba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ortal.mss.edus.si/msswww/programi2013/programi/media/pdf/un_gimnazija/umetniska-gimnazija-dramsko-gledaliska-smer/UN_Umetnost_govora.pdf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portal.mss.edus.si/msswww/programi2013/programi/media/pdf/un_gimnazija/umetniska-gimnazija-dramsko-gledaliska-smer/UN_Umetnost_govora.pdf" TargetMode="External"/><Relationship Id="rId14" Type="http://schemas.openxmlformats.org/officeDocument/2006/relationships/hyperlink" Target="http://portal.mss.edus.si/msswww/programi2013/programi/media/pdf/un_gimnazija/umetniska-gimnazija-dramsko-gledaliska-smer/UN_Video-filmska_delavnica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7130</Words>
  <Characters>40647</Characters>
  <Application>Microsoft Office Word</Application>
  <DocSecurity>0</DocSecurity>
  <Lines>338</Lines>
  <Paragraphs>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Vignjevic</dc:creator>
  <cp:lastModifiedBy>Uporabnik</cp:lastModifiedBy>
  <cp:revision>2</cp:revision>
  <dcterms:created xsi:type="dcterms:W3CDTF">2016-09-08T06:48:00Z</dcterms:created>
  <dcterms:modified xsi:type="dcterms:W3CDTF">2016-09-08T06:48:00Z</dcterms:modified>
</cp:coreProperties>
</file>